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E3FE" w14:textId="77777777" w:rsidR="00BB0AD5" w:rsidRPr="00BB0AD5" w:rsidRDefault="00E26E25" w:rsidP="00BB0AD5">
      <w:pPr>
        <w:jc w:val="center"/>
        <w:rPr>
          <w:b/>
          <w:sz w:val="32"/>
          <w:szCs w:val="32"/>
        </w:rPr>
      </w:pPr>
      <w:r w:rsidRPr="00E26E25">
        <w:rPr>
          <w:b/>
          <w:noProof/>
          <w:sz w:val="32"/>
          <w:szCs w:val="32"/>
        </w:rPr>
        <mc:AlternateContent>
          <mc:Choice Requires="wps">
            <w:drawing>
              <wp:anchor distT="0" distB="0" distL="114300" distR="114300" simplePos="0" relativeHeight="251659264" behindDoc="0" locked="0" layoutInCell="1" allowOverlap="1" wp14:anchorId="7F782427" wp14:editId="3F0FDF8F">
                <wp:simplePos x="0" y="0"/>
                <wp:positionH relativeFrom="column">
                  <wp:align>center</wp:align>
                </wp:positionH>
                <wp:positionV relativeFrom="paragraph">
                  <wp:posOffset>0</wp:posOffset>
                </wp:positionV>
                <wp:extent cx="5947336" cy="3721395"/>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336" cy="372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00404C" w14:textId="77777777" w:rsidR="00A8065D" w:rsidRDefault="00A8065D" w:rsidP="00E26E25">
                            <w:pPr>
                              <w:jc w:val="center"/>
                              <w:rPr>
                                <w:b/>
                                <w:sz w:val="32"/>
                                <w:szCs w:val="32"/>
                              </w:rPr>
                            </w:pPr>
                            <w:r w:rsidRPr="004F430C">
                              <w:rPr>
                                <w:noProof/>
                              </w:rPr>
                              <w:drawing>
                                <wp:inline distT="0" distB="0" distL="0" distR="0" wp14:anchorId="3682EB26" wp14:editId="5783D9DC">
                                  <wp:extent cx="3179135" cy="871870"/>
                                  <wp:effectExtent l="0" t="0" r="2540" b="444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73294" cy="870268"/>
                                          </a:xfrm>
                                          <a:prstGeom prst="rect">
                                            <a:avLst/>
                                          </a:prstGeom>
                                          <a:noFill/>
                                          <a:ln w="9525">
                                            <a:noFill/>
                                            <a:miter lim="800000"/>
                                            <a:headEnd/>
                                            <a:tailEnd/>
                                          </a:ln>
                                        </pic:spPr>
                                      </pic:pic>
                                    </a:graphicData>
                                  </a:graphic>
                                </wp:inline>
                              </w:drawing>
                            </w:r>
                          </w:p>
                          <w:p w14:paraId="27AF8B29" w14:textId="77777777" w:rsidR="00A8065D" w:rsidRPr="00410791" w:rsidRDefault="00A8065D" w:rsidP="00E26E25">
                            <w:pPr>
                              <w:jc w:val="center"/>
                              <w:rPr>
                                <w:b/>
                                <w:sz w:val="10"/>
                                <w:szCs w:val="10"/>
                              </w:rPr>
                            </w:pPr>
                          </w:p>
                          <w:p w14:paraId="147A7EC9" w14:textId="77777777" w:rsidR="00A8065D" w:rsidRPr="00BB0AD5" w:rsidRDefault="00A8065D" w:rsidP="00E26E25">
                            <w:pPr>
                              <w:jc w:val="center"/>
                              <w:rPr>
                                <w:b/>
                                <w:sz w:val="32"/>
                                <w:szCs w:val="32"/>
                              </w:rPr>
                            </w:pPr>
                            <w:r w:rsidRPr="00BB0AD5">
                              <w:rPr>
                                <w:b/>
                                <w:sz w:val="32"/>
                                <w:szCs w:val="32"/>
                              </w:rPr>
                              <w:t>Gateway High School Choir</w:t>
                            </w:r>
                          </w:p>
                          <w:p w14:paraId="3A5EA529" w14:textId="251F35A7" w:rsidR="00A8065D" w:rsidRPr="00BB0AD5" w:rsidRDefault="00B228DC" w:rsidP="00E26E25">
                            <w:pPr>
                              <w:jc w:val="center"/>
                              <w:rPr>
                                <w:b/>
                              </w:rPr>
                            </w:pPr>
                            <w:r>
                              <w:rPr>
                                <w:b/>
                                <w:sz w:val="32"/>
                                <w:szCs w:val="32"/>
                              </w:rPr>
                              <w:t>Syllabus/ Handbook 2017-2018</w:t>
                            </w:r>
                          </w:p>
                          <w:p w14:paraId="5BF2DBF3" w14:textId="77777777" w:rsidR="00A8065D" w:rsidRPr="00410791" w:rsidRDefault="00A8065D" w:rsidP="00E26E25">
                            <w:pPr>
                              <w:jc w:val="center"/>
                              <w:rPr>
                                <w:b/>
                                <w:sz w:val="6"/>
                                <w:szCs w:val="6"/>
                              </w:rPr>
                            </w:pPr>
                          </w:p>
                          <w:p w14:paraId="0EECF31D" w14:textId="77777777" w:rsidR="00A8065D" w:rsidRPr="00E26E25" w:rsidRDefault="00A8065D" w:rsidP="00E26E25">
                            <w:pPr>
                              <w:jc w:val="center"/>
                              <w:rPr>
                                <w:b/>
                                <w:sz w:val="24"/>
                                <w:szCs w:val="24"/>
                              </w:rPr>
                            </w:pPr>
                            <w:r w:rsidRPr="00E26E25">
                              <w:rPr>
                                <w:b/>
                                <w:sz w:val="24"/>
                                <w:szCs w:val="24"/>
                              </w:rPr>
                              <w:t>Ms. Amy Gallegos</w:t>
                            </w:r>
                          </w:p>
                          <w:p w14:paraId="33376059" w14:textId="02C5DD9E" w:rsidR="00A8065D" w:rsidRPr="00E26E25" w:rsidRDefault="00FD5CB4" w:rsidP="00E26E25">
                            <w:pPr>
                              <w:jc w:val="center"/>
                              <w:rPr>
                                <w:b/>
                                <w:sz w:val="24"/>
                                <w:szCs w:val="24"/>
                              </w:rPr>
                            </w:pPr>
                            <w:r>
                              <w:rPr>
                                <w:b/>
                                <w:sz w:val="24"/>
                                <w:szCs w:val="24"/>
                              </w:rPr>
                              <w:t>aegallegos@aurorak12.org</w:t>
                            </w:r>
                          </w:p>
                          <w:p w14:paraId="6E7814BD" w14:textId="77777777" w:rsidR="00A8065D" w:rsidRDefault="00A8065D" w:rsidP="00E26E25">
                            <w:pPr>
                              <w:jc w:val="center"/>
                              <w:rPr>
                                <w:b/>
                                <w:sz w:val="24"/>
                                <w:szCs w:val="24"/>
                              </w:rPr>
                            </w:pPr>
                            <w:r w:rsidRPr="00E26E25">
                              <w:rPr>
                                <w:b/>
                                <w:sz w:val="24"/>
                                <w:szCs w:val="24"/>
                              </w:rPr>
                              <w:t>(303)755-7160</w:t>
                            </w:r>
                          </w:p>
                          <w:p w14:paraId="0FC091C5" w14:textId="77777777" w:rsidR="00A8065D" w:rsidRPr="00410791" w:rsidRDefault="00A8065D" w:rsidP="00E26E25">
                            <w:pPr>
                              <w:jc w:val="center"/>
                              <w:rPr>
                                <w:b/>
                                <w:sz w:val="6"/>
                                <w:szCs w:val="6"/>
                              </w:rPr>
                            </w:pPr>
                          </w:p>
                          <w:p w14:paraId="69A4F6D3" w14:textId="41971504" w:rsidR="00A8065D" w:rsidRPr="00E26E25" w:rsidRDefault="00894A06" w:rsidP="00E26E25">
                            <w:pPr>
                              <w:jc w:val="center"/>
                              <w:rPr>
                                <w:sz w:val="24"/>
                                <w:szCs w:val="24"/>
                              </w:rPr>
                            </w:pPr>
                            <w:r>
                              <w:rPr>
                                <w:sz w:val="24"/>
                                <w:szCs w:val="24"/>
                              </w:rPr>
                              <w:t>www.gatewayhighschovocalmusic.weebly.com</w:t>
                            </w:r>
                          </w:p>
                          <w:p w14:paraId="789DE8B2" w14:textId="77777777" w:rsidR="00A8065D" w:rsidRPr="00410791" w:rsidRDefault="00A8065D" w:rsidP="00E26E25">
                            <w:pPr>
                              <w:jc w:val="center"/>
                              <w:rPr>
                                <w:sz w:val="6"/>
                                <w:szCs w:val="6"/>
                              </w:rPr>
                            </w:pPr>
                          </w:p>
                          <w:p w14:paraId="5CF4F205" w14:textId="77777777" w:rsidR="00A8065D" w:rsidRDefault="00A8065D" w:rsidP="00E26E25">
                            <w:pPr>
                              <w:jc w:val="center"/>
                              <w:rPr>
                                <w:b/>
                                <w:sz w:val="24"/>
                                <w:szCs w:val="24"/>
                              </w:rPr>
                            </w:pPr>
                            <w:r w:rsidRPr="00E26E25">
                              <w:rPr>
                                <w:b/>
                                <w:sz w:val="24"/>
                                <w:szCs w:val="24"/>
                              </w:rPr>
                              <w:t xml:space="preserve">Accompanist: </w:t>
                            </w:r>
                            <w:r>
                              <w:rPr>
                                <w:b/>
                                <w:sz w:val="24"/>
                                <w:szCs w:val="24"/>
                              </w:rPr>
                              <w:t xml:space="preserve">Ms. Grace </w:t>
                            </w:r>
                            <w:proofErr w:type="spellStart"/>
                            <w:r>
                              <w:rPr>
                                <w:b/>
                                <w:sz w:val="24"/>
                                <w:szCs w:val="24"/>
                              </w:rPr>
                              <w:t>Christus</w:t>
                            </w:r>
                            <w:proofErr w:type="spellEnd"/>
                            <w:r>
                              <w:rPr>
                                <w:b/>
                                <w:sz w:val="24"/>
                                <w:szCs w:val="24"/>
                              </w:rPr>
                              <w:t xml:space="preserve"> &amp; Dr. Mandy </w:t>
                            </w:r>
                            <w:proofErr w:type="spellStart"/>
                            <w:r>
                              <w:rPr>
                                <w:b/>
                                <w:sz w:val="24"/>
                                <w:szCs w:val="24"/>
                              </w:rPr>
                              <w:t>Townend</w:t>
                            </w:r>
                            <w:proofErr w:type="spellEnd"/>
                          </w:p>
                          <w:p w14:paraId="3BF57F4F" w14:textId="77777777" w:rsidR="00A8065D" w:rsidRDefault="00A8065D" w:rsidP="00E26E25">
                            <w:pPr>
                              <w:jc w:val="center"/>
                              <w:rPr>
                                <w:b/>
                                <w:sz w:val="6"/>
                                <w:szCs w:val="6"/>
                              </w:rPr>
                            </w:pPr>
                          </w:p>
                          <w:p w14:paraId="5421DD34" w14:textId="77777777" w:rsidR="00A8065D" w:rsidRDefault="00A8065D" w:rsidP="00E26E25">
                            <w:pPr>
                              <w:jc w:val="center"/>
                              <w:rPr>
                                <w:b/>
                                <w:sz w:val="6"/>
                                <w:szCs w:val="6"/>
                              </w:rPr>
                            </w:pPr>
                            <w:r>
                              <w:rPr>
                                <w:b/>
                                <w:sz w:val="6"/>
                                <w:szCs w:val="6"/>
                              </w:rPr>
                              <w:t>_______________________________________________________________________________________________________</w:t>
                            </w:r>
                          </w:p>
                          <w:p w14:paraId="322FF61F" w14:textId="77777777" w:rsidR="00A8065D" w:rsidRPr="00410791" w:rsidRDefault="00A8065D" w:rsidP="00E26E25">
                            <w:pPr>
                              <w:jc w:val="center"/>
                              <w:rPr>
                                <w:b/>
                                <w:sz w:val="6"/>
                                <w:szCs w:val="6"/>
                              </w:rPr>
                            </w:pPr>
                          </w:p>
                          <w:p w14:paraId="7501E21E"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We are empowered to embrace our diversity,</w:t>
                            </w:r>
                          </w:p>
                          <w:p w14:paraId="644C9773"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challenge our mindsets, think critically, and lead our</w:t>
                            </w:r>
                          </w:p>
                          <w:p w14:paraId="695B0F09" w14:textId="77777777" w:rsidR="00A8065D" w:rsidRPr="00410791" w:rsidRDefault="00A8065D" w:rsidP="00410791">
                            <w:pPr>
                              <w:autoSpaceDE w:val="0"/>
                              <w:autoSpaceDN w:val="0"/>
                              <w:adjustRightInd w:val="0"/>
                              <w:jc w:val="center"/>
                              <w:rPr>
                                <w:rFonts w:cs="TimesNewRomanPS-ItalicMT"/>
                                <w:iCs/>
                                <w:sz w:val="24"/>
                                <w:szCs w:val="24"/>
                              </w:rPr>
                            </w:pPr>
                            <w:r>
                              <w:rPr>
                                <w:rFonts w:cs="TimesNewRomanPS-ItalicMT"/>
                                <w:iCs/>
                                <w:sz w:val="24"/>
                                <w:szCs w:val="24"/>
                              </w:rPr>
                              <w:t xml:space="preserve">community </w:t>
                            </w:r>
                            <w:r w:rsidRPr="00410791">
                              <w:rPr>
                                <w:rFonts w:cs="TimesNewRomanPS-ItalicMT"/>
                                <w:iCs/>
                                <w:sz w:val="24"/>
                                <w:szCs w:val="24"/>
                              </w:rPr>
                              <w:t>to think globally and act locally.</w:t>
                            </w:r>
                          </w:p>
                          <w:p w14:paraId="655CBA90"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We are Olympians.</w:t>
                            </w:r>
                          </w:p>
                          <w:p w14:paraId="316E0E8A" w14:textId="77777777" w:rsidR="00A8065D" w:rsidRPr="00410791" w:rsidRDefault="00A8065D" w:rsidP="00410791">
                            <w:pPr>
                              <w:jc w:val="center"/>
                              <w:rPr>
                                <w:b/>
                                <w:sz w:val="24"/>
                                <w:szCs w:val="24"/>
                              </w:rPr>
                            </w:pPr>
                            <w:r w:rsidRPr="00410791">
                              <w:rPr>
                                <w:rFonts w:cs="TimesNewRomanPS-ItalicMT"/>
                                <w:iCs/>
                                <w:sz w:val="24"/>
                                <w:szCs w:val="24"/>
                              </w:rPr>
                              <w:t>Our school is a Gateway to the world.</w:t>
                            </w:r>
                          </w:p>
                          <w:p w14:paraId="66309102" w14:textId="77777777" w:rsidR="00A8065D" w:rsidRDefault="00A8065D" w:rsidP="00E26E25">
                            <w:pPr>
                              <w:jc w:val="center"/>
                            </w:pPr>
                          </w:p>
                          <w:p w14:paraId="7037E180" w14:textId="77777777" w:rsidR="00A8065D" w:rsidRDefault="00A806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82427" id="_x0000_t202" coordsize="21600,21600" o:spt="202" path="m,l,21600r21600,l21600,xe">
                <v:stroke joinstyle="miter"/>
                <v:path gradientshapeok="t" o:connecttype="rect"/>
              </v:shapetype>
              <v:shape id="Text Box 2" o:spid="_x0000_s1026" type="#_x0000_t202" style="position:absolute;left:0;text-align:left;margin-left:0;margin-top:0;width:468.3pt;height:29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" fillcolor="white [3201]" strokecolor="black [3200]" strokeweight="2pt">
                <v:textbox>
                  <w:txbxContent>
                    <w:p w14:paraId="5F00404C" w14:textId="77777777" w:rsidR="00A8065D" w:rsidRDefault="00A8065D" w:rsidP="00E26E25">
                      <w:pPr>
                        <w:jc w:val="center"/>
                        <w:rPr>
                          <w:b/>
                          <w:sz w:val="32"/>
                          <w:szCs w:val="32"/>
                        </w:rPr>
                      </w:pPr>
                      <w:r w:rsidRPr="004F430C">
                        <w:rPr>
                          <w:noProof/>
                        </w:rPr>
                        <w:drawing>
                          <wp:inline distT="0" distB="0" distL="0" distR="0" wp14:anchorId="3682EB26" wp14:editId="5783D9DC">
                            <wp:extent cx="3179135" cy="871870"/>
                            <wp:effectExtent l="0" t="0" r="2540" b="444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73294" cy="870268"/>
                                    </a:xfrm>
                                    <a:prstGeom prst="rect">
                                      <a:avLst/>
                                    </a:prstGeom>
                                    <a:noFill/>
                                    <a:ln w="9525">
                                      <a:noFill/>
                                      <a:miter lim="800000"/>
                                      <a:headEnd/>
                                      <a:tailEnd/>
                                    </a:ln>
                                  </pic:spPr>
                                </pic:pic>
                              </a:graphicData>
                            </a:graphic>
                          </wp:inline>
                        </w:drawing>
                      </w:r>
                    </w:p>
                    <w:p w14:paraId="27AF8B29" w14:textId="77777777" w:rsidR="00A8065D" w:rsidRPr="00410791" w:rsidRDefault="00A8065D" w:rsidP="00E26E25">
                      <w:pPr>
                        <w:jc w:val="center"/>
                        <w:rPr>
                          <w:b/>
                          <w:sz w:val="10"/>
                          <w:szCs w:val="10"/>
                        </w:rPr>
                      </w:pPr>
                    </w:p>
                    <w:p w14:paraId="147A7EC9" w14:textId="77777777" w:rsidR="00A8065D" w:rsidRPr="00BB0AD5" w:rsidRDefault="00A8065D" w:rsidP="00E26E25">
                      <w:pPr>
                        <w:jc w:val="center"/>
                        <w:rPr>
                          <w:b/>
                          <w:sz w:val="32"/>
                          <w:szCs w:val="32"/>
                        </w:rPr>
                      </w:pPr>
                      <w:r w:rsidRPr="00BB0AD5">
                        <w:rPr>
                          <w:b/>
                          <w:sz w:val="32"/>
                          <w:szCs w:val="32"/>
                        </w:rPr>
                        <w:t>Gateway High School Choir</w:t>
                      </w:r>
                    </w:p>
                    <w:p w14:paraId="3A5EA529" w14:textId="251F35A7" w:rsidR="00A8065D" w:rsidRPr="00BB0AD5" w:rsidRDefault="00B228DC" w:rsidP="00E26E25">
                      <w:pPr>
                        <w:jc w:val="center"/>
                        <w:rPr>
                          <w:b/>
                        </w:rPr>
                      </w:pPr>
                      <w:r>
                        <w:rPr>
                          <w:b/>
                          <w:sz w:val="32"/>
                          <w:szCs w:val="32"/>
                        </w:rPr>
                        <w:t>Syllabus/ Handbook 2017-2018</w:t>
                      </w:r>
                    </w:p>
                    <w:p w14:paraId="5BF2DBF3" w14:textId="77777777" w:rsidR="00A8065D" w:rsidRPr="00410791" w:rsidRDefault="00A8065D" w:rsidP="00E26E25">
                      <w:pPr>
                        <w:jc w:val="center"/>
                        <w:rPr>
                          <w:b/>
                          <w:sz w:val="6"/>
                          <w:szCs w:val="6"/>
                        </w:rPr>
                      </w:pPr>
                    </w:p>
                    <w:p w14:paraId="0EECF31D" w14:textId="77777777" w:rsidR="00A8065D" w:rsidRPr="00E26E25" w:rsidRDefault="00A8065D" w:rsidP="00E26E25">
                      <w:pPr>
                        <w:jc w:val="center"/>
                        <w:rPr>
                          <w:b/>
                          <w:sz w:val="24"/>
                          <w:szCs w:val="24"/>
                        </w:rPr>
                      </w:pPr>
                      <w:r w:rsidRPr="00E26E25">
                        <w:rPr>
                          <w:b/>
                          <w:sz w:val="24"/>
                          <w:szCs w:val="24"/>
                        </w:rPr>
                        <w:t>Ms. Amy Gallegos</w:t>
                      </w:r>
                    </w:p>
                    <w:p w14:paraId="33376059" w14:textId="02C5DD9E" w:rsidR="00A8065D" w:rsidRPr="00E26E25" w:rsidRDefault="00FD5CB4" w:rsidP="00E26E25">
                      <w:pPr>
                        <w:jc w:val="center"/>
                        <w:rPr>
                          <w:b/>
                          <w:sz w:val="24"/>
                          <w:szCs w:val="24"/>
                        </w:rPr>
                      </w:pPr>
                      <w:r>
                        <w:rPr>
                          <w:b/>
                          <w:sz w:val="24"/>
                          <w:szCs w:val="24"/>
                        </w:rPr>
                        <w:t>aegallegos@aurorak12.org</w:t>
                      </w:r>
                    </w:p>
                    <w:p w14:paraId="6E7814BD" w14:textId="77777777" w:rsidR="00A8065D" w:rsidRDefault="00A8065D" w:rsidP="00E26E25">
                      <w:pPr>
                        <w:jc w:val="center"/>
                        <w:rPr>
                          <w:b/>
                          <w:sz w:val="24"/>
                          <w:szCs w:val="24"/>
                        </w:rPr>
                      </w:pPr>
                      <w:r w:rsidRPr="00E26E25">
                        <w:rPr>
                          <w:b/>
                          <w:sz w:val="24"/>
                          <w:szCs w:val="24"/>
                        </w:rPr>
                        <w:t>(303)755-7160</w:t>
                      </w:r>
                    </w:p>
                    <w:p w14:paraId="0FC091C5" w14:textId="77777777" w:rsidR="00A8065D" w:rsidRPr="00410791" w:rsidRDefault="00A8065D" w:rsidP="00E26E25">
                      <w:pPr>
                        <w:jc w:val="center"/>
                        <w:rPr>
                          <w:b/>
                          <w:sz w:val="6"/>
                          <w:szCs w:val="6"/>
                        </w:rPr>
                      </w:pPr>
                    </w:p>
                    <w:p w14:paraId="69A4F6D3" w14:textId="41971504" w:rsidR="00A8065D" w:rsidRPr="00E26E25" w:rsidRDefault="00894A06" w:rsidP="00E26E25">
                      <w:pPr>
                        <w:jc w:val="center"/>
                        <w:rPr>
                          <w:sz w:val="24"/>
                          <w:szCs w:val="24"/>
                        </w:rPr>
                      </w:pPr>
                      <w:r>
                        <w:rPr>
                          <w:sz w:val="24"/>
                          <w:szCs w:val="24"/>
                        </w:rPr>
                        <w:t>www.gatewayhighschovocalmusic.weebly.com</w:t>
                      </w:r>
                    </w:p>
                    <w:p w14:paraId="789DE8B2" w14:textId="77777777" w:rsidR="00A8065D" w:rsidRPr="00410791" w:rsidRDefault="00A8065D" w:rsidP="00E26E25">
                      <w:pPr>
                        <w:jc w:val="center"/>
                        <w:rPr>
                          <w:sz w:val="6"/>
                          <w:szCs w:val="6"/>
                        </w:rPr>
                      </w:pPr>
                    </w:p>
                    <w:p w14:paraId="5CF4F205" w14:textId="77777777" w:rsidR="00A8065D" w:rsidRDefault="00A8065D" w:rsidP="00E26E25">
                      <w:pPr>
                        <w:jc w:val="center"/>
                        <w:rPr>
                          <w:b/>
                          <w:sz w:val="24"/>
                          <w:szCs w:val="24"/>
                        </w:rPr>
                      </w:pPr>
                      <w:r w:rsidRPr="00E26E25">
                        <w:rPr>
                          <w:b/>
                          <w:sz w:val="24"/>
                          <w:szCs w:val="24"/>
                        </w:rPr>
                        <w:t xml:space="preserve">Accompanist: </w:t>
                      </w:r>
                      <w:r>
                        <w:rPr>
                          <w:b/>
                          <w:sz w:val="24"/>
                          <w:szCs w:val="24"/>
                        </w:rPr>
                        <w:t xml:space="preserve">Ms. Grace </w:t>
                      </w:r>
                      <w:proofErr w:type="spellStart"/>
                      <w:r>
                        <w:rPr>
                          <w:b/>
                          <w:sz w:val="24"/>
                          <w:szCs w:val="24"/>
                        </w:rPr>
                        <w:t>Christus</w:t>
                      </w:r>
                      <w:proofErr w:type="spellEnd"/>
                      <w:r>
                        <w:rPr>
                          <w:b/>
                          <w:sz w:val="24"/>
                          <w:szCs w:val="24"/>
                        </w:rPr>
                        <w:t xml:space="preserve"> &amp; Dr. Mandy </w:t>
                      </w:r>
                      <w:proofErr w:type="spellStart"/>
                      <w:r>
                        <w:rPr>
                          <w:b/>
                          <w:sz w:val="24"/>
                          <w:szCs w:val="24"/>
                        </w:rPr>
                        <w:t>Townend</w:t>
                      </w:r>
                      <w:proofErr w:type="spellEnd"/>
                    </w:p>
                    <w:p w14:paraId="3BF57F4F" w14:textId="77777777" w:rsidR="00A8065D" w:rsidRDefault="00A8065D" w:rsidP="00E26E25">
                      <w:pPr>
                        <w:jc w:val="center"/>
                        <w:rPr>
                          <w:b/>
                          <w:sz w:val="6"/>
                          <w:szCs w:val="6"/>
                        </w:rPr>
                      </w:pPr>
                    </w:p>
                    <w:p w14:paraId="5421DD34" w14:textId="77777777" w:rsidR="00A8065D" w:rsidRDefault="00A8065D" w:rsidP="00E26E25">
                      <w:pPr>
                        <w:jc w:val="center"/>
                        <w:rPr>
                          <w:b/>
                          <w:sz w:val="6"/>
                          <w:szCs w:val="6"/>
                        </w:rPr>
                      </w:pPr>
                      <w:r>
                        <w:rPr>
                          <w:b/>
                          <w:sz w:val="6"/>
                          <w:szCs w:val="6"/>
                        </w:rPr>
                        <w:t>_______________________________________________________________________________________________________</w:t>
                      </w:r>
                    </w:p>
                    <w:p w14:paraId="322FF61F" w14:textId="77777777" w:rsidR="00A8065D" w:rsidRPr="00410791" w:rsidRDefault="00A8065D" w:rsidP="00E26E25">
                      <w:pPr>
                        <w:jc w:val="center"/>
                        <w:rPr>
                          <w:b/>
                          <w:sz w:val="6"/>
                          <w:szCs w:val="6"/>
                        </w:rPr>
                      </w:pPr>
                    </w:p>
                    <w:p w14:paraId="7501E21E"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We are empowered to embrace our diversity,</w:t>
                      </w:r>
                    </w:p>
                    <w:p w14:paraId="644C9773"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challenge our mindsets, think critically, and lead our</w:t>
                      </w:r>
                    </w:p>
                    <w:p w14:paraId="695B0F09" w14:textId="77777777" w:rsidR="00A8065D" w:rsidRPr="00410791" w:rsidRDefault="00A8065D" w:rsidP="00410791">
                      <w:pPr>
                        <w:autoSpaceDE w:val="0"/>
                        <w:autoSpaceDN w:val="0"/>
                        <w:adjustRightInd w:val="0"/>
                        <w:jc w:val="center"/>
                        <w:rPr>
                          <w:rFonts w:cs="TimesNewRomanPS-ItalicMT"/>
                          <w:iCs/>
                          <w:sz w:val="24"/>
                          <w:szCs w:val="24"/>
                        </w:rPr>
                      </w:pPr>
                      <w:r>
                        <w:rPr>
                          <w:rFonts w:cs="TimesNewRomanPS-ItalicMT"/>
                          <w:iCs/>
                          <w:sz w:val="24"/>
                          <w:szCs w:val="24"/>
                        </w:rPr>
                        <w:t xml:space="preserve">community </w:t>
                      </w:r>
                      <w:r w:rsidRPr="00410791">
                        <w:rPr>
                          <w:rFonts w:cs="TimesNewRomanPS-ItalicMT"/>
                          <w:iCs/>
                          <w:sz w:val="24"/>
                          <w:szCs w:val="24"/>
                        </w:rPr>
                        <w:t>to think globally and act locally.</w:t>
                      </w:r>
                    </w:p>
                    <w:p w14:paraId="655CBA90" w14:textId="77777777" w:rsidR="00A8065D" w:rsidRPr="00410791" w:rsidRDefault="00A8065D" w:rsidP="00410791">
                      <w:pPr>
                        <w:autoSpaceDE w:val="0"/>
                        <w:autoSpaceDN w:val="0"/>
                        <w:adjustRightInd w:val="0"/>
                        <w:jc w:val="center"/>
                        <w:rPr>
                          <w:rFonts w:cs="TimesNewRomanPS-ItalicMT"/>
                          <w:iCs/>
                          <w:sz w:val="24"/>
                          <w:szCs w:val="24"/>
                        </w:rPr>
                      </w:pPr>
                      <w:r w:rsidRPr="00410791">
                        <w:rPr>
                          <w:rFonts w:cs="TimesNewRomanPS-ItalicMT"/>
                          <w:iCs/>
                          <w:sz w:val="24"/>
                          <w:szCs w:val="24"/>
                        </w:rPr>
                        <w:t>We are Olympians.</w:t>
                      </w:r>
                    </w:p>
                    <w:p w14:paraId="316E0E8A" w14:textId="77777777" w:rsidR="00A8065D" w:rsidRPr="00410791" w:rsidRDefault="00A8065D" w:rsidP="00410791">
                      <w:pPr>
                        <w:jc w:val="center"/>
                        <w:rPr>
                          <w:b/>
                          <w:sz w:val="24"/>
                          <w:szCs w:val="24"/>
                        </w:rPr>
                      </w:pPr>
                      <w:r w:rsidRPr="00410791">
                        <w:rPr>
                          <w:rFonts w:cs="TimesNewRomanPS-ItalicMT"/>
                          <w:iCs/>
                          <w:sz w:val="24"/>
                          <w:szCs w:val="24"/>
                        </w:rPr>
                        <w:t>Our school is a Gateway to the world.</w:t>
                      </w:r>
                    </w:p>
                    <w:p w14:paraId="66309102" w14:textId="77777777" w:rsidR="00A8065D" w:rsidRDefault="00A8065D" w:rsidP="00E26E25">
                      <w:pPr>
                        <w:jc w:val="center"/>
                      </w:pPr>
                    </w:p>
                    <w:p w14:paraId="7037E180" w14:textId="77777777" w:rsidR="00A8065D" w:rsidRDefault="00A8065D"/>
                  </w:txbxContent>
                </v:textbox>
              </v:shape>
            </w:pict>
          </mc:Fallback>
        </mc:AlternateContent>
      </w:r>
      <w:r w:rsidR="00BB0AD5" w:rsidRPr="00BB0AD5">
        <w:rPr>
          <w:b/>
          <w:sz w:val="32"/>
          <w:szCs w:val="32"/>
        </w:rPr>
        <w:t>Gateway High School Choir</w:t>
      </w:r>
    </w:p>
    <w:p w14:paraId="67176EBF" w14:textId="77777777" w:rsidR="00BB0AD5" w:rsidRPr="00BB0AD5" w:rsidRDefault="00BB0AD5" w:rsidP="00BB0AD5">
      <w:pPr>
        <w:jc w:val="center"/>
        <w:rPr>
          <w:b/>
        </w:rPr>
      </w:pPr>
      <w:r w:rsidRPr="00BB0AD5">
        <w:rPr>
          <w:b/>
          <w:sz w:val="32"/>
          <w:szCs w:val="32"/>
        </w:rPr>
        <w:t>Syllabus/ Handbook 2015-2016</w:t>
      </w:r>
    </w:p>
    <w:p w14:paraId="09008FC0" w14:textId="77777777" w:rsidR="00BB0AD5" w:rsidRDefault="00BB0AD5" w:rsidP="00BB0AD5">
      <w:pPr>
        <w:jc w:val="center"/>
      </w:pPr>
    </w:p>
    <w:p w14:paraId="75975D9D" w14:textId="77777777" w:rsidR="00BB0AD5" w:rsidRPr="00BB0AD5" w:rsidRDefault="00BB0AD5" w:rsidP="00BB0AD5">
      <w:pPr>
        <w:jc w:val="center"/>
        <w:rPr>
          <w:b/>
        </w:rPr>
      </w:pPr>
      <w:r w:rsidRPr="00BB0AD5">
        <w:rPr>
          <w:b/>
        </w:rPr>
        <w:t>Ms. Amy Gallegos</w:t>
      </w:r>
    </w:p>
    <w:p w14:paraId="4AEF37F6" w14:textId="77777777" w:rsidR="00BB0AD5" w:rsidRPr="00BB0AD5" w:rsidRDefault="00BB0AD5" w:rsidP="00BB0AD5">
      <w:pPr>
        <w:jc w:val="center"/>
        <w:rPr>
          <w:b/>
        </w:rPr>
      </w:pPr>
      <w:r w:rsidRPr="00BB0AD5">
        <w:rPr>
          <w:b/>
        </w:rPr>
        <w:t>aegallegos@aps.k12.co.us</w:t>
      </w:r>
    </w:p>
    <w:p w14:paraId="5642AFCF" w14:textId="77777777" w:rsidR="00BB0AD5" w:rsidRPr="00BB0AD5" w:rsidRDefault="00BB0AD5" w:rsidP="00BB0AD5">
      <w:pPr>
        <w:jc w:val="center"/>
        <w:rPr>
          <w:b/>
        </w:rPr>
      </w:pPr>
      <w:r w:rsidRPr="00BB0AD5">
        <w:rPr>
          <w:b/>
        </w:rPr>
        <w:t>(303)755-7160</w:t>
      </w:r>
    </w:p>
    <w:p w14:paraId="575F7110" w14:textId="77777777" w:rsidR="00BB0AD5" w:rsidRDefault="00BB0AD5" w:rsidP="00BB0AD5">
      <w:pPr>
        <w:jc w:val="center"/>
      </w:pPr>
      <w:r w:rsidRPr="00BB0AD5">
        <w:t>https://sites.google.com/site/gatewayhsperformingarts/</w:t>
      </w:r>
    </w:p>
    <w:p w14:paraId="03815CFD" w14:textId="77777777" w:rsidR="00BB0AD5" w:rsidRDefault="00BB0AD5" w:rsidP="00BB0AD5">
      <w:pPr>
        <w:jc w:val="center"/>
      </w:pPr>
    </w:p>
    <w:p w14:paraId="14D91826" w14:textId="77777777" w:rsidR="00BB0AD5" w:rsidRPr="00BB0AD5" w:rsidRDefault="00BB0AD5" w:rsidP="00BB0AD5">
      <w:pPr>
        <w:jc w:val="center"/>
        <w:rPr>
          <w:b/>
        </w:rPr>
      </w:pPr>
      <w:r w:rsidRPr="00BB0AD5">
        <w:rPr>
          <w:b/>
        </w:rPr>
        <w:t xml:space="preserve">Accompanist: Ms. Emily </w:t>
      </w:r>
      <w:proofErr w:type="spellStart"/>
      <w:r w:rsidRPr="00BB0AD5">
        <w:rPr>
          <w:b/>
        </w:rPr>
        <w:t>Mesenbrink</w:t>
      </w:r>
      <w:proofErr w:type="spellEnd"/>
      <w:r w:rsidRPr="00BB0AD5">
        <w:rPr>
          <w:b/>
        </w:rPr>
        <w:t xml:space="preserve"> emilythepiano@jeffco.k12.co.us</w:t>
      </w:r>
    </w:p>
    <w:p w14:paraId="67803328" w14:textId="77777777" w:rsidR="00BB0AD5" w:rsidRDefault="00BB0AD5" w:rsidP="00BB0AD5">
      <w:pPr>
        <w:jc w:val="center"/>
      </w:pPr>
    </w:p>
    <w:p w14:paraId="3C377F11" w14:textId="77777777" w:rsidR="00BB0AD5" w:rsidRDefault="00BB0AD5" w:rsidP="00BB0AD5"/>
    <w:p w14:paraId="38127A7B" w14:textId="77777777" w:rsidR="00410791" w:rsidRDefault="00410791" w:rsidP="00BB0AD5"/>
    <w:p w14:paraId="37F18937" w14:textId="77777777" w:rsidR="00410791" w:rsidRDefault="00410791" w:rsidP="00BB0AD5"/>
    <w:p w14:paraId="4829D63A" w14:textId="77777777" w:rsidR="00410791" w:rsidRDefault="00410791" w:rsidP="00BB0AD5"/>
    <w:p w14:paraId="080C4158" w14:textId="77777777" w:rsidR="00410791" w:rsidRDefault="00410791" w:rsidP="00BB0AD5"/>
    <w:p w14:paraId="59339161" w14:textId="77777777" w:rsidR="00410791" w:rsidRDefault="00410791" w:rsidP="00BB0AD5"/>
    <w:p w14:paraId="2A5D09DC" w14:textId="77777777" w:rsidR="00410791" w:rsidRDefault="00410791" w:rsidP="00BB0AD5"/>
    <w:p w14:paraId="4E500BAC" w14:textId="77777777" w:rsidR="00410791" w:rsidRDefault="00410791" w:rsidP="00BB0AD5"/>
    <w:p w14:paraId="6FDC9BA6" w14:textId="77777777" w:rsidR="00410791" w:rsidRDefault="00410791" w:rsidP="00BB0AD5"/>
    <w:p w14:paraId="7D4C2B28" w14:textId="77777777" w:rsidR="00410791" w:rsidRDefault="00410791" w:rsidP="00BB0AD5"/>
    <w:p w14:paraId="6E20A779" w14:textId="77777777" w:rsidR="00410791" w:rsidRDefault="00410791" w:rsidP="00BB0AD5"/>
    <w:p w14:paraId="75C5B63A" w14:textId="77777777" w:rsidR="00410791" w:rsidRDefault="00410791" w:rsidP="00BB0AD5"/>
    <w:p w14:paraId="3CECD737" w14:textId="77777777" w:rsidR="00BB0AD5" w:rsidRPr="00083A50" w:rsidRDefault="00BB0AD5" w:rsidP="00BB0AD5">
      <w:pPr>
        <w:rPr>
          <w:b/>
        </w:rPr>
      </w:pPr>
      <w:r w:rsidRPr="00083A50">
        <w:rPr>
          <w:b/>
        </w:rPr>
        <w:t>Choir Policies and Regulations</w:t>
      </w:r>
    </w:p>
    <w:p w14:paraId="65093477" w14:textId="77777777" w:rsidR="00BB0AD5" w:rsidRPr="00083A50" w:rsidRDefault="00BB0AD5" w:rsidP="00BB0AD5">
      <w:r w:rsidRPr="00083A50">
        <w:t xml:space="preserve">The Policies and Regulations are created and maintained out of fairness to all members of the choir department. Any deviation negatively affects the entire choir, affecting the success of the entire </w:t>
      </w:r>
      <w:r w:rsidR="00A36195">
        <w:t>choir</w:t>
      </w:r>
      <w:r w:rsidRPr="00083A50">
        <w:t xml:space="preserve"> program at Gateway. These are intended to put you on the right track toward becoming an active and vital member of these ensembles.</w:t>
      </w:r>
    </w:p>
    <w:p w14:paraId="2D2EB11E" w14:textId="77777777" w:rsidR="00BB0AD5" w:rsidRPr="00083A50" w:rsidRDefault="00BB0AD5" w:rsidP="00BB0AD5"/>
    <w:p w14:paraId="734D9759" w14:textId="77777777" w:rsidR="00BB0AD5" w:rsidRPr="00083A50" w:rsidRDefault="00BB0AD5" w:rsidP="00BB0AD5">
      <w:pPr>
        <w:rPr>
          <w:b/>
        </w:rPr>
      </w:pPr>
      <w:r w:rsidRPr="00083A50">
        <w:rPr>
          <w:b/>
        </w:rPr>
        <w:t>Course Description and Objectives</w:t>
      </w:r>
    </w:p>
    <w:p w14:paraId="02B42E2B" w14:textId="77777777" w:rsidR="00BB0AD5" w:rsidRPr="00083A50" w:rsidRDefault="00BB0AD5" w:rsidP="00BB0AD5">
      <w:r w:rsidRPr="00083A50">
        <w:t>Vocal music courses are designed for the singer of varying ability who desires to be exposed to a variety of music from numerous time periods and cultures. Both accompanied and a cappella music will be explored, as well as various languages. Objectives are to enhance vocal production, gain a thorough knowledge of music literature, demonstrate vocal independence, provide musical service to the school and community, and provide opportunities for leadership and responsibility.</w:t>
      </w:r>
    </w:p>
    <w:p w14:paraId="555BCC69" w14:textId="77777777" w:rsidR="00853F98" w:rsidRPr="00853F98" w:rsidRDefault="00853F98" w:rsidP="00BB0AD5">
      <w:pPr>
        <w:ind w:left="720"/>
        <w:rPr>
          <w:i/>
          <w:sz w:val="10"/>
          <w:szCs w:val="10"/>
        </w:rPr>
      </w:pPr>
    </w:p>
    <w:p w14:paraId="3DBDB91B" w14:textId="77777777" w:rsidR="00BB0AD5" w:rsidRPr="00083A50" w:rsidRDefault="00BB0AD5" w:rsidP="00BB0AD5">
      <w:pPr>
        <w:ind w:left="720"/>
      </w:pPr>
      <w:r w:rsidRPr="00083A50">
        <w:rPr>
          <w:i/>
        </w:rPr>
        <w:t>* Because a vast majority of choral music has historically been written for religious institutions, some of the music we study contains such texts. The repertoire will include material drawn from various traditions, which are studied and performed solely for educational value, and are in no way intended to be exclusive of any individual whose experience or beliefs are not represented. Our shared musical experiences are intended to bring us together as we all seek to be inspired by the power of great music</w:t>
      </w:r>
      <w:r w:rsidRPr="00083A50">
        <w:t>.</w:t>
      </w:r>
    </w:p>
    <w:p w14:paraId="32730CF0" w14:textId="77777777" w:rsidR="00BB0AD5" w:rsidRPr="00083A50" w:rsidRDefault="00BB0AD5" w:rsidP="00BB0AD5"/>
    <w:p w14:paraId="02C41BA6" w14:textId="4F7E0995" w:rsidR="00BB0AD5" w:rsidRPr="00083A50" w:rsidRDefault="00BB0AD5" w:rsidP="00BB0AD5">
      <w:pPr>
        <w:rPr>
          <w:b/>
        </w:rPr>
      </w:pPr>
      <w:r w:rsidRPr="00083A50">
        <w:rPr>
          <w:b/>
        </w:rPr>
        <w:t>Expectations</w:t>
      </w:r>
    </w:p>
    <w:p w14:paraId="38655538" w14:textId="77777777" w:rsidR="00BB0AD5" w:rsidRPr="00083A50" w:rsidRDefault="00BB0AD5" w:rsidP="00BB0AD5">
      <w:r w:rsidRPr="00083A50">
        <w:t>Being a member of a choir means being part of a team. Teamwork takes cooperation, consideration, and dedication. We all must work together for our team to be successful and to accomplish our goals. High expectations will be set for each of our groups, so we have something to work towards and are constantly improving. These expectations include (but are not limited to):</w:t>
      </w:r>
    </w:p>
    <w:p w14:paraId="22831BBE" w14:textId="77777777" w:rsidR="00BB0AD5" w:rsidRPr="00083A50" w:rsidRDefault="00BB0AD5" w:rsidP="00BB0AD5"/>
    <w:p w14:paraId="1ACBFCB3" w14:textId="77777777" w:rsidR="00E27E8C" w:rsidRPr="00083A50" w:rsidRDefault="00BB0AD5" w:rsidP="00E27E8C">
      <w:pPr>
        <w:pStyle w:val="ListParagraph"/>
        <w:numPr>
          <w:ilvl w:val="0"/>
          <w:numId w:val="1"/>
        </w:numPr>
      </w:pPr>
      <w:r w:rsidRPr="00083A50">
        <w:rPr>
          <w:b/>
        </w:rPr>
        <w:t>100% positive participation</w:t>
      </w:r>
      <w:r w:rsidRPr="00083A50">
        <w:t xml:space="preserve"> will prevent disruptive behavior such as talking, etc. Students are expected to remain actively engaged at all times. Criticizing another student’s voice or effort is </w:t>
      </w:r>
      <w:r w:rsidR="00E27E8C" w:rsidRPr="00083A50">
        <w:t xml:space="preserve">not allowed. </w:t>
      </w:r>
    </w:p>
    <w:p w14:paraId="1EAA2D1B" w14:textId="77777777" w:rsidR="00E27E8C" w:rsidRPr="00E818E9" w:rsidRDefault="00E27E8C" w:rsidP="00BB0AD5">
      <w:pPr>
        <w:rPr>
          <w:sz w:val="10"/>
          <w:szCs w:val="10"/>
        </w:rPr>
      </w:pPr>
    </w:p>
    <w:p w14:paraId="019122A1" w14:textId="77777777" w:rsidR="00BB0AD5" w:rsidRPr="00083A50" w:rsidRDefault="00BB0AD5" w:rsidP="00E27E8C">
      <w:pPr>
        <w:pStyle w:val="ListParagraph"/>
        <w:numPr>
          <w:ilvl w:val="0"/>
          <w:numId w:val="1"/>
        </w:numPr>
        <w:rPr>
          <w:b/>
        </w:rPr>
      </w:pPr>
      <w:r w:rsidRPr="00083A50">
        <w:t xml:space="preserve">Have </w:t>
      </w:r>
      <w:r w:rsidRPr="00083A50">
        <w:rPr>
          <w:b/>
        </w:rPr>
        <w:t>MUSIC</w:t>
      </w:r>
      <w:r w:rsidRPr="00083A50">
        <w:t xml:space="preserve"> and a </w:t>
      </w:r>
      <w:r w:rsidRPr="00083A50">
        <w:rPr>
          <w:b/>
        </w:rPr>
        <w:t>PENCIL</w:t>
      </w:r>
      <w:r w:rsidRPr="00083A50">
        <w:t xml:space="preserve"> at all rehearsals. It is vital that you’re at </w:t>
      </w:r>
      <w:r w:rsidRPr="00083A50">
        <w:rPr>
          <w:b/>
        </w:rPr>
        <w:t>ALL REHEARSALS</w:t>
      </w:r>
      <w:r w:rsidRPr="00083A50">
        <w:t xml:space="preserve"> </w:t>
      </w:r>
      <w:r w:rsidRPr="00083A50">
        <w:rPr>
          <w:b/>
        </w:rPr>
        <w:t xml:space="preserve">and ON </w:t>
      </w:r>
    </w:p>
    <w:p w14:paraId="0D09083B" w14:textId="77777777" w:rsidR="00A06694" w:rsidRDefault="00BB0AD5" w:rsidP="00A06694">
      <w:pPr>
        <w:ind w:left="720"/>
      </w:pPr>
      <w:r w:rsidRPr="00083A50">
        <w:rPr>
          <w:b/>
        </w:rPr>
        <w:t>TIME</w:t>
      </w:r>
      <w:r w:rsidR="00894A06">
        <w:rPr>
          <w:b/>
        </w:rPr>
        <w:t xml:space="preserve">. </w:t>
      </w:r>
      <w:r w:rsidRPr="00083A50">
        <w:t xml:space="preserve">Please leave all books, bags, etc. on the floor when you enter the room. </w:t>
      </w:r>
    </w:p>
    <w:p w14:paraId="05611098" w14:textId="77777777" w:rsidR="00A06694" w:rsidRDefault="00A06694" w:rsidP="00A06694">
      <w:pPr>
        <w:ind w:left="720"/>
        <w:rPr>
          <w:b/>
        </w:rPr>
      </w:pPr>
    </w:p>
    <w:p w14:paraId="629A666E" w14:textId="1D2C5AFF" w:rsidR="00D50FE7" w:rsidRPr="00A06694" w:rsidRDefault="00BB0AD5" w:rsidP="00A06694">
      <w:pPr>
        <w:pStyle w:val="ListParagraph"/>
        <w:numPr>
          <w:ilvl w:val="0"/>
          <w:numId w:val="1"/>
        </w:numPr>
      </w:pPr>
      <w:r w:rsidRPr="00A06694">
        <w:rPr>
          <w:b/>
        </w:rPr>
        <w:t>NO GUM, FOOD, or DRINK</w:t>
      </w:r>
      <w:r w:rsidRPr="00083A50">
        <w:t xml:space="preserve"> (other than water</w:t>
      </w:r>
      <w:r w:rsidR="00894A06">
        <w:t>)!</w:t>
      </w:r>
    </w:p>
    <w:p w14:paraId="58586718" w14:textId="77777777" w:rsidR="00BB0AD5" w:rsidRPr="00083A50" w:rsidRDefault="00BB0AD5" w:rsidP="00E27E8C">
      <w:pPr>
        <w:pStyle w:val="ListParagraph"/>
        <w:numPr>
          <w:ilvl w:val="0"/>
          <w:numId w:val="1"/>
        </w:numPr>
      </w:pPr>
      <w:r w:rsidRPr="00083A50">
        <w:rPr>
          <w:b/>
        </w:rPr>
        <w:lastRenderedPageBreak/>
        <w:t>DON’T TALK</w:t>
      </w:r>
      <w:r w:rsidRPr="00083A50">
        <w:t xml:space="preserve"> while we are rehearsing. Follow along with the other parts so you know exactly when to come back in. Chances are the concepts covered while rehearsing the other part will apply to all students.</w:t>
      </w:r>
    </w:p>
    <w:p w14:paraId="5277FB74" w14:textId="77777777" w:rsidR="00BB0AD5" w:rsidRPr="00E818E9" w:rsidRDefault="00BB0AD5" w:rsidP="00BB0AD5">
      <w:pPr>
        <w:rPr>
          <w:sz w:val="10"/>
          <w:szCs w:val="10"/>
        </w:rPr>
      </w:pPr>
    </w:p>
    <w:p w14:paraId="5FF67505" w14:textId="77777777" w:rsidR="00BB0AD5" w:rsidRPr="00083A50" w:rsidRDefault="00BB0AD5" w:rsidP="00BB0AD5">
      <w:pPr>
        <w:pStyle w:val="ListParagraph"/>
        <w:numPr>
          <w:ilvl w:val="0"/>
          <w:numId w:val="1"/>
        </w:numPr>
      </w:pPr>
      <w:r w:rsidRPr="00083A50">
        <w:t xml:space="preserve">Be responsible for materials. Lost or damaged </w:t>
      </w:r>
      <w:r w:rsidR="00E27E8C" w:rsidRPr="00083A50">
        <w:t>f</w:t>
      </w:r>
      <w:r w:rsidRPr="00083A50">
        <w:t>olders or music will be paid for by the student to who it was issued in student fees.</w:t>
      </w:r>
    </w:p>
    <w:p w14:paraId="0CF41F87" w14:textId="77777777" w:rsidR="00BB0AD5" w:rsidRPr="00E818E9" w:rsidRDefault="00BB0AD5" w:rsidP="00BB0AD5">
      <w:pPr>
        <w:rPr>
          <w:sz w:val="10"/>
          <w:szCs w:val="10"/>
        </w:rPr>
      </w:pPr>
    </w:p>
    <w:p w14:paraId="0C6A484D" w14:textId="77777777" w:rsidR="00BB0AD5" w:rsidRPr="00083A50" w:rsidRDefault="00BB0AD5" w:rsidP="00BB0AD5">
      <w:pPr>
        <w:pStyle w:val="ListParagraph"/>
        <w:numPr>
          <w:ilvl w:val="0"/>
          <w:numId w:val="1"/>
        </w:numPr>
      </w:pPr>
      <w:r w:rsidRPr="00083A50">
        <w:t>Treat others with courtesy and respect. Leave outside issues at the door and be a mature member of the choir when you enter the room.</w:t>
      </w:r>
    </w:p>
    <w:p w14:paraId="646465AC" w14:textId="77777777" w:rsidR="00BB0AD5" w:rsidRPr="00E818E9" w:rsidRDefault="00BB0AD5" w:rsidP="00BB0AD5">
      <w:pPr>
        <w:rPr>
          <w:sz w:val="10"/>
          <w:szCs w:val="10"/>
        </w:rPr>
      </w:pPr>
    </w:p>
    <w:p w14:paraId="7A9D5E0F" w14:textId="7EE885DD" w:rsidR="00BB0AD5" w:rsidRDefault="00BB0AD5" w:rsidP="00E27E8C">
      <w:pPr>
        <w:pStyle w:val="ListParagraph"/>
        <w:numPr>
          <w:ilvl w:val="0"/>
          <w:numId w:val="1"/>
        </w:numPr>
      </w:pPr>
      <w:r w:rsidRPr="00083A50">
        <w:t xml:space="preserve">Maintain a sense of professionalism at all times, in and out of the classroom. We are representing </w:t>
      </w:r>
      <w:r w:rsidR="00E27E8C" w:rsidRPr="00083A50">
        <w:t>Gateway</w:t>
      </w:r>
      <w:r w:rsidRPr="00083A50">
        <w:t>, as well as the A</w:t>
      </w:r>
      <w:r w:rsidR="00E27E8C" w:rsidRPr="00083A50">
        <w:t>urora</w:t>
      </w:r>
      <w:r w:rsidRPr="00083A50">
        <w:t xml:space="preserve"> community.</w:t>
      </w:r>
    </w:p>
    <w:p w14:paraId="5D15E028" w14:textId="77777777" w:rsidR="00894A06" w:rsidRPr="00894A06" w:rsidRDefault="00894A06" w:rsidP="00894A06">
      <w:pPr>
        <w:pStyle w:val="ListParagraph"/>
        <w:rPr>
          <w:sz w:val="10"/>
          <w:szCs w:val="10"/>
        </w:rPr>
      </w:pPr>
    </w:p>
    <w:p w14:paraId="6DBC78A7" w14:textId="77777777" w:rsidR="00894A06" w:rsidRDefault="00894A06" w:rsidP="00894A06">
      <w:pPr>
        <w:pStyle w:val="ListParagraph"/>
        <w:numPr>
          <w:ilvl w:val="0"/>
          <w:numId w:val="1"/>
        </w:numPr>
      </w:pPr>
      <w:r>
        <w:t>Choir is a performance class. The advanced level choirs have mandatory individual</w:t>
      </w:r>
    </w:p>
    <w:p w14:paraId="39646F7D" w14:textId="3ADB70B7" w:rsidR="00894A06" w:rsidRPr="00083A50" w:rsidRDefault="00894A06" w:rsidP="00894A06">
      <w:pPr>
        <w:pStyle w:val="ListParagraph"/>
      </w:pPr>
      <w:r>
        <w:t>requirements, such as trying out for all-state choir and performing those solos in a recital. Students in ALL choirs are encouraged to audition whenever opportunities arise.</w:t>
      </w:r>
    </w:p>
    <w:p w14:paraId="022E58D8" w14:textId="77777777" w:rsidR="00BB0AD5" w:rsidRPr="00E818E9" w:rsidRDefault="00BB0AD5" w:rsidP="00BB0AD5">
      <w:pPr>
        <w:rPr>
          <w:sz w:val="10"/>
          <w:szCs w:val="10"/>
        </w:rPr>
      </w:pPr>
    </w:p>
    <w:p w14:paraId="4712FF74" w14:textId="77777777" w:rsidR="00BB0AD5" w:rsidRPr="00083A50" w:rsidRDefault="00BB0AD5" w:rsidP="00BB0AD5">
      <w:pPr>
        <w:pStyle w:val="ListParagraph"/>
        <w:numPr>
          <w:ilvl w:val="0"/>
          <w:numId w:val="1"/>
        </w:numPr>
      </w:pPr>
      <w:r w:rsidRPr="00083A50">
        <w:t>And most importantly, always strive to reach high expectations, make beautiful music, and have fun! It’s more fun to be a phenomenal choir that works hard, then a mediocre choir that slacks!</w:t>
      </w:r>
    </w:p>
    <w:p w14:paraId="69271067" w14:textId="77777777" w:rsidR="005E1A12" w:rsidRDefault="005E1A12" w:rsidP="00BB0AD5">
      <w:pPr>
        <w:rPr>
          <w:b/>
        </w:rPr>
      </w:pPr>
    </w:p>
    <w:p w14:paraId="6038439F" w14:textId="77777777" w:rsidR="008D4062" w:rsidRDefault="008D4062" w:rsidP="00BB0AD5">
      <w:pPr>
        <w:rPr>
          <w:b/>
        </w:rPr>
      </w:pPr>
    </w:p>
    <w:p w14:paraId="7F65EFF8" w14:textId="77777777" w:rsidR="008D4062" w:rsidRDefault="008D4062" w:rsidP="00BB0AD5">
      <w:pPr>
        <w:rPr>
          <w:b/>
        </w:rPr>
      </w:pPr>
    </w:p>
    <w:p w14:paraId="0A5383FA" w14:textId="77777777" w:rsidR="008D4062" w:rsidRDefault="008D4062" w:rsidP="00BB0AD5">
      <w:pPr>
        <w:rPr>
          <w:b/>
        </w:rPr>
      </w:pPr>
    </w:p>
    <w:p w14:paraId="092B3432" w14:textId="04B40C96" w:rsidR="00E27E8C" w:rsidRPr="00083A50" w:rsidRDefault="00E27E8C" w:rsidP="00BB0AD5">
      <w:pPr>
        <w:rPr>
          <w:b/>
        </w:rPr>
      </w:pPr>
      <w:r w:rsidRPr="00083A50">
        <w:rPr>
          <w:b/>
        </w:rPr>
        <w:t>Grading</w:t>
      </w:r>
    </w:p>
    <w:tbl>
      <w:tblPr>
        <w:tblpPr w:leftFromText="180" w:rightFromText="180" w:vertAnchor="text" w:horzAnchor="margin" w:tblpXSpec="center" w:tblpY="61"/>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435"/>
        <w:gridCol w:w="4811"/>
        <w:gridCol w:w="1872"/>
      </w:tblGrid>
      <w:tr w:rsidR="00ED5C1E" w:rsidRPr="005F2E73" w14:paraId="5CD06CAC" w14:textId="77777777" w:rsidTr="007B2C3D">
        <w:trPr>
          <w:trHeight w:val="381"/>
        </w:trPr>
        <w:tc>
          <w:tcPr>
            <w:tcW w:w="2558" w:type="dxa"/>
            <w:gridSpan w:val="2"/>
          </w:tcPr>
          <w:p w14:paraId="597E193C" w14:textId="77777777" w:rsidR="00ED5C1E" w:rsidRPr="005F2E73" w:rsidRDefault="00ED5C1E" w:rsidP="007B2C3D">
            <w:pPr>
              <w:pStyle w:val="Heading1"/>
              <w:numPr>
                <w:ilvl w:val="0"/>
                <w:numId w:val="0"/>
              </w:numPr>
              <w:jc w:val="center"/>
              <w:rPr>
                <w:rFonts w:asciiTheme="minorHAnsi" w:hAnsiTheme="minorHAnsi" w:cs="Arial"/>
                <w:sz w:val="16"/>
                <w:szCs w:val="16"/>
              </w:rPr>
            </w:pPr>
            <w:r w:rsidRPr="005F2E73">
              <w:rPr>
                <w:rFonts w:asciiTheme="minorHAnsi" w:hAnsiTheme="minorHAnsi" w:cs="Arial"/>
                <w:sz w:val="16"/>
                <w:szCs w:val="16"/>
              </w:rPr>
              <w:t>Progress indicator used in grade book for assessments.</w:t>
            </w:r>
          </w:p>
        </w:tc>
        <w:tc>
          <w:tcPr>
            <w:tcW w:w="4811" w:type="dxa"/>
          </w:tcPr>
          <w:p w14:paraId="559B000B" w14:textId="77777777" w:rsidR="00ED5C1E" w:rsidRPr="005F2E73" w:rsidRDefault="00ED5C1E" w:rsidP="00853F98">
            <w:pPr>
              <w:jc w:val="center"/>
              <w:rPr>
                <w:rFonts w:cs="Arial"/>
                <w:b/>
                <w:sz w:val="16"/>
                <w:szCs w:val="16"/>
              </w:rPr>
            </w:pPr>
          </w:p>
          <w:p w14:paraId="365D7964" w14:textId="77777777" w:rsidR="00ED5C1E" w:rsidRPr="005F2E73" w:rsidRDefault="00ED5C1E" w:rsidP="00853F98">
            <w:pPr>
              <w:jc w:val="center"/>
              <w:rPr>
                <w:rFonts w:cs="Arial"/>
                <w:b/>
                <w:sz w:val="16"/>
                <w:szCs w:val="16"/>
              </w:rPr>
            </w:pPr>
            <w:r w:rsidRPr="005F2E73">
              <w:rPr>
                <w:rFonts w:cs="Arial"/>
                <w:b/>
                <w:sz w:val="16"/>
                <w:szCs w:val="16"/>
              </w:rPr>
              <w:t>Conversion of grade book body of evidence to letter grades.</w:t>
            </w:r>
          </w:p>
          <w:p w14:paraId="3B06D189" w14:textId="77777777" w:rsidR="00ED5C1E" w:rsidRPr="005F2E73" w:rsidRDefault="00ED5C1E" w:rsidP="00853F98">
            <w:pPr>
              <w:jc w:val="center"/>
              <w:rPr>
                <w:rFonts w:cs="Arial"/>
                <w:b/>
                <w:sz w:val="16"/>
                <w:szCs w:val="16"/>
              </w:rPr>
            </w:pPr>
          </w:p>
        </w:tc>
        <w:tc>
          <w:tcPr>
            <w:tcW w:w="1872" w:type="dxa"/>
          </w:tcPr>
          <w:p w14:paraId="0FA1574E" w14:textId="77777777" w:rsidR="00ED5C1E" w:rsidRPr="005F2E73" w:rsidRDefault="00ED5C1E" w:rsidP="00853F98">
            <w:pPr>
              <w:rPr>
                <w:rFonts w:cs="Arial"/>
                <w:b/>
                <w:sz w:val="16"/>
                <w:szCs w:val="16"/>
              </w:rPr>
            </w:pPr>
          </w:p>
          <w:p w14:paraId="3B9EF958" w14:textId="77777777" w:rsidR="00ED5C1E" w:rsidRPr="005F2E73" w:rsidRDefault="00ED5C1E" w:rsidP="00853F98">
            <w:pPr>
              <w:jc w:val="center"/>
              <w:rPr>
                <w:rFonts w:cs="Arial"/>
                <w:b/>
                <w:sz w:val="16"/>
                <w:szCs w:val="16"/>
              </w:rPr>
            </w:pPr>
            <w:r>
              <w:rPr>
                <w:rFonts w:cs="Arial"/>
                <w:b/>
                <w:sz w:val="16"/>
                <w:szCs w:val="16"/>
              </w:rPr>
              <w:t>Used for g</w:t>
            </w:r>
            <w:r w:rsidRPr="005F2E73">
              <w:rPr>
                <w:rFonts w:cs="Arial"/>
                <w:b/>
                <w:sz w:val="16"/>
                <w:szCs w:val="16"/>
              </w:rPr>
              <w:t xml:space="preserve">rade </w:t>
            </w:r>
            <w:r>
              <w:rPr>
                <w:rFonts w:cs="Arial"/>
                <w:b/>
                <w:sz w:val="16"/>
                <w:szCs w:val="16"/>
              </w:rPr>
              <w:t>r</w:t>
            </w:r>
            <w:r w:rsidRPr="005F2E73">
              <w:rPr>
                <w:rFonts w:cs="Arial"/>
                <w:b/>
                <w:sz w:val="16"/>
                <w:szCs w:val="16"/>
              </w:rPr>
              <w:t>eports and transcripts.</w:t>
            </w:r>
          </w:p>
        </w:tc>
      </w:tr>
      <w:tr w:rsidR="00ED5C1E" w:rsidRPr="005F2E73" w14:paraId="0BE3A742" w14:textId="77777777" w:rsidTr="007B2C3D">
        <w:trPr>
          <w:trHeight w:val="688"/>
        </w:trPr>
        <w:tc>
          <w:tcPr>
            <w:tcW w:w="1123" w:type="dxa"/>
          </w:tcPr>
          <w:p w14:paraId="42E5FC2B" w14:textId="77777777" w:rsidR="00ED5C1E" w:rsidRPr="005F2E73" w:rsidRDefault="00ED5C1E" w:rsidP="00853F98">
            <w:pPr>
              <w:jc w:val="center"/>
              <w:rPr>
                <w:rFonts w:cs="Arial"/>
                <w:b/>
                <w:sz w:val="16"/>
                <w:szCs w:val="16"/>
              </w:rPr>
            </w:pPr>
          </w:p>
          <w:p w14:paraId="0C07D6DD" w14:textId="77777777" w:rsidR="00ED5C1E" w:rsidRPr="005F2E73" w:rsidRDefault="00ED5C1E" w:rsidP="00853F98">
            <w:pPr>
              <w:jc w:val="center"/>
              <w:rPr>
                <w:rFonts w:cs="Arial"/>
                <w:b/>
                <w:sz w:val="16"/>
                <w:szCs w:val="16"/>
              </w:rPr>
            </w:pPr>
            <w:r w:rsidRPr="005F2E73">
              <w:rPr>
                <w:rFonts w:cs="Arial"/>
                <w:b/>
                <w:sz w:val="16"/>
                <w:szCs w:val="16"/>
              </w:rPr>
              <w:t>8/7</w:t>
            </w:r>
          </w:p>
        </w:tc>
        <w:tc>
          <w:tcPr>
            <w:tcW w:w="1434" w:type="dxa"/>
            <w:tcBorders>
              <w:bottom w:val="nil"/>
            </w:tcBorders>
          </w:tcPr>
          <w:p w14:paraId="23CA9C93" w14:textId="77777777" w:rsidR="00ED5C1E" w:rsidRPr="005F2E73" w:rsidRDefault="00ED5C1E" w:rsidP="00853F98">
            <w:pPr>
              <w:jc w:val="center"/>
              <w:rPr>
                <w:rFonts w:cs="Arial"/>
                <w:b/>
                <w:sz w:val="16"/>
                <w:szCs w:val="16"/>
              </w:rPr>
            </w:pPr>
          </w:p>
          <w:p w14:paraId="2EE58766" w14:textId="77777777" w:rsidR="00ED5C1E" w:rsidRPr="005F2E73" w:rsidRDefault="00ED5C1E" w:rsidP="00853F98">
            <w:pPr>
              <w:jc w:val="center"/>
              <w:rPr>
                <w:rFonts w:cs="Arial"/>
                <w:b/>
                <w:sz w:val="16"/>
                <w:szCs w:val="16"/>
              </w:rPr>
            </w:pPr>
            <w:r w:rsidRPr="005F2E73">
              <w:rPr>
                <w:rFonts w:cs="Arial"/>
                <w:b/>
                <w:sz w:val="16"/>
                <w:szCs w:val="16"/>
              </w:rPr>
              <w:t>Advanced</w:t>
            </w:r>
          </w:p>
          <w:p w14:paraId="36881F49" w14:textId="77777777" w:rsidR="00ED5C1E" w:rsidRPr="005F2E73" w:rsidRDefault="00ED5C1E" w:rsidP="00853F98">
            <w:pPr>
              <w:jc w:val="center"/>
              <w:rPr>
                <w:rFonts w:cs="Arial"/>
                <w:b/>
                <w:sz w:val="16"/>
                <w:szCs w:val="16"/>
              </w:rPr>
            </w:pPr>
          </w:p>
        </w:tc>
        <w:tc>
          <w:tcPr>
            <w:tcW w:w="4811" w:type="dxa"/>
          </w:tcPr>
          <w:p w14:paraId="1F24F516" w14:textId="77777777" w:rsidR="00ED5C1E" w:rsidRPr="005F2E73" w:rsidRDefault="00ED5C1E" w:rsidP="00853F98">
            <w:pPr>
              <w:pStyle w:val="Default"/>
              <w:rPr>
                <w:rFonts w:asciiTheme="minorHAnsi" w:hAnsiTheme="minorHAnsi"/>
                <w:b/>
                <w:sz w:val="16"/>
                <w:szCs w:val="16"/>
              </w:rPr>
            </w:pPr>
            <w:r w:rsidRPr="005F2E73">
              <w:rPr>
                <w:rFonts w:asciiTheme="minorHAnsi" w:hAnsiTheme="minorHAnsi"/>
                <w:sz w:val="16"/>
                <w:szCs w:val="16"/>
              </w:rPr>
              <w:t xml:space="preserve">In a variety of assessments, the student consistently and independently demonstrates </w:t>
            </w:r>
            <w:r w:rsidRPr="005F2E73">
              <w:rPr>
                <w:rFonts w:asciiTheme="minorHAnsi" w:hAnsiTheme="minorHAnsi"/>
                <w:b/>
                <w:sz w:val="16"/>
                <w:szCs w:val="16"/>
              </w:rPr>
              <w:t>excellence</w:t>
            </w:r>
            <w:r w:rsidRPr="005F2E73">
              <w:rPr>
                <w:rFonts w:asciiTheme="minorHAnsi" w:hAnsiTheme="minorHAnsi"/>
                <w:sz w:val="16"/>
                <w:szCs w:val="16"/>
              </w:rPr>
              <w:t xml:space="preserve"> in grade level concepts and skills </w:t>
            </w:r>
            <w:r w:rsidRPr="005F2E73">
              <w:rPr>
                <w:rFonts w:asciiTheme="minorHAnsi" w:hAnsiTheme="minorHAnsi"/>
                <w:b/>
                <w:sz w:val="16"/>
                <w:szCs w:val="16"/>
              </w:rPr>
              <w:t>and</w:t>
            </w:r>
            <w:r w:rsidRPr="005F2E73">
              <w:rPr>
                <w:rFonts w:asciiTheme="minorHAnsi" w:hAnsiTheme="minorHAnsi"/>
                <w:sz w:val="16"/>
                <w:szCs w:val="16"/>
              </w:rPr>
              <w:t xml:space="preserve"> demonstrates </w:t>
            </w:r>
            <w:r w:rsidRPr="005F2E73">
              <w:rPr>
                <w:rFonts w:asciiTheme="minorHAnsi" w:hAnsiTheme="minorHAnsi"/>
                <w:b/>
                <w:sz w:val="16"/>
                <w:szCs w:val="16"/>
              </w:rPr>
              <w:t>advanced</w:t>
            </w:r>
            <w:r w:rsidRPr="005F2E73">
              <w:rPr>
                <w:rFonts w:asciiTheme="minorHAnsi" w:hAnsiTheme="minorHAnsi"/>
                <w:sz w:val="16"/>
                <w:szCs w:val="16"/>
              </w:rPr>
              <w:t xml:space="preserve"> application/analysis when the opportunity exists.</w:t>
            </w:r>
          </w:p>
        </w:tc>
        <w:tc>
          <w:tcPr>
            <w:tcW w:w="1872" w:type="dxa"/>
          </w:tcPr>
          <w:p w14:paraId="67DAFDFE" w14:textId="77777777" w:rsidR="00ED5C1E" w:rsidRPr="005F2E73" w:rsidRDefault="00ED5C1E" w:rsidP="00853F98">
            <w:pPr>
              <w:jc w:val="center"/>
              <w:rPr>
                <w:rFonts w:cs="Arial"/>
                <w:b/>
                <w:sz w:val="16"/>
                <w:szCs w:val="16"/>
              </w:rPr>
            </w:pPr>
          </w:p>
          <w:p w14:paraId="574EF188" w14:textId="77777777" w:rsidR="00ED5C1E" w:rsidRPr="005F2E73" w:rsidRDefault="00ED5C1E" w:rsidP="00853F98">
            <w:pPr>
              <w:jc w:val="center"/>
              <w:rPr>
                <w:rFonts w:cs="Arial"/>
                <w:b/>
                <w:sz w:val="16"/>
                <w:szCs w:val="16"/>
              </w:rPr>
            </w:pPr>
          </w:p>
          <w:p w14:paraId="0A94DCB4" w14:textId="087E15FA" w:rsidR="00ED5C1E" w:rsidRPr="005F2E73" w:rsidRDefault="00ED5C1E" w:rsidP="00853F98">
            <w:pPr>
              <w:jc w:val="center"/>
              <w:rPr>
                <w:rFonts w:cs="Arial"/>
                <w:b/>
                <w:sz w:val="16"/>
                <w:szCs w:val="16"/>
              </w:rPr>
            </w:pPr>
            <w:r w:rsidRPr="005F2E73">
              <w:rPr>
                <w:rFonts w:cs="Arial"/>
                <w:b/>
                <w:sz w:val="16"/>
                <w:szCs w:val="16"/>
              </w:rPr>
              <w:t>A</w:t>
            </w:r>
          </w:p>
        </w:tc>
      </w:tr>
      <w:tr w:rsidR="00ED5C1E" w:rsidRPr="005F2E73" w14:paraId="236A7913" w14:textId="77777777" w:rsidTr="007B2C3D">
        <w:trPr>
          <w:trHeight w:val="514"/>
        </w:trPr>
        <w:tc>
          <w:tcPr>
            <w:tcW w:w="1123" w:type="dxa"/>
          </w:tcPr>
          <w:p w14:paraId="3794357E" w14:textId="77777777" w:rsidR="00ED5C1E" w:rsidRPr="005F2E73" w:rsidRDefault="00ED5C1E" w:rsidP="00853F98">
            <w:pPr>
              <w:jc w:val="center"/>
              <w:rPr>
                <w:rFonts w:cs="Arial"/>
                <w:b/>
                <w:sz w:val="16"/>
                <w:szCs w:val="16"/>
              </w:rPr>
            </w:pPr>
          </w:p>
          <w:p w14:paraId="4BD4E42F" w14:textId="77777777" w:rsidR="00ED5C1E" w:rsidRPr="005F2E73" w:rsidRDefault="00ED5C1E" w:rsidP="00853F98">
            <w:pPr>
              <w:jc w:val="center"/>
              <w:rPr>
                <w:rFonts w:cs="Arial"/>
                <w:b/>
                <w:sz w:val="16"/>
                <w:szCs w:val="16"/>
              </w:rPr>
            </w:pPr>
            <w:r w:rsidRPr="005F2E73">
              <w:rPr>
                <w:rFonts w:cs="Arial"/>
                <w:b/>
                <w:sz w:val="16"/>
                <w:szCs w:val="16"/>
              </w:rPr>
              <w:t>6/5</w:t>
            </w:r>
          </w:p>
          <w:p w14:paraId="4142CEDE" w14:textId="77777777" w:rsidR="00ED5C1E" w:rsidRPr="005F2E73" w:rsidRDefault="00ED5C1E" w:rsidP="00853F98">
            <w:pPr>
              <w:jc w:val="center"/>
              <w:rPr>
                <w:rFonts w:cs="Arial"/>
                <w:sz w:val="16"/>
                <w:szCs w:val="16"/>
              </w:rPr>
            </w:pPr>
          </w:p>
        </w:tc>
        <w:tc>
          <w:tcPr>
            <w:tcW w:w="1434" w:type="dxa"/>
          </w:tcPr>
          <w:p w14:paraId="3B06F4CA" w14:textId="77777777" w:rsidR="00ED5C1E" w:rsidRPr="005F2E73" w:rsidRDefault="00ED5C1E" w:rsidP="00853F98">
            <w:pPr>
              <w:jc w:val="center"/>
              <w:rPr>
                <w:rFonts w:cs="Arial"/>
                <w:b/>
                <w:sz w:val="16"/>
                <w:szCs w:val="16"/>
              </w:rPr>
            </w:pPr>
          </w:p>
          <w:p w14:paraId="14E9B091" w14:textId="77777777" w:rsidR="00ED5C1E" w:rsidRPr="005F2E73" w:rsidRDefault="00ED5C1E" w:rsidP="00853F98">
            <w:pPr>
              <w:jc w:val="center"/>
              <w:rPr>
                <w:rFonts w:cs="Arial"/>
                <w:b/>
                <w:sz w:val="16"/>
                <w:szCs w:val="16"/>
              </w:rPr>
            </w:pPr>
            <w:r w:rsidRPr="005F2E73">
              <w:rPr>
                <w:rFonts w:cs="Arial"/>
                <w:b/>
                <w:sz w:val="16"/>
                <w:szCs w:val="16"/>
              </w:rPr>
              <w:t>Proficient</w:t>
            </w:r>
          </w:p>
          <w:p w14:paraId="64277394" w14:textId="77777777" w:rsidR="00ED5C1E" w:rsidRPr="005F2E73" w:rsidRDefault="00ED5C1E" w:rsidP="00853F98">
            <w:pPr>
              <w:jc w:val="center"/>
              <w:rPr>
                <w:rFonts w:cs="Arial"/>
                <w:sz w:val="16"/>
                <w:szCs w:val="16"/>
              </w:rPr>
            </w:pPr>
          </w:p>
        </w:tc>
        <w:tc>
          <w:tcPr>
            <w:tcW w:w="4811" w:type="dxa"/>
          </w:tcPr>
          <w:p w14:paraId="5889EADA" w14:textId="77777777" w:rsidR="00ED5C1E" w:rsidRPr="005F2E73" w:rsidRDefault="00ED5C1E" w:rsidP="00853F98">
            <w:pPr>
              <w:rPr>
                <w:rFonts w:cs="Tahoma"/>
                <w:sz w:val="16"/>
                <w:szCs w:val="16"/>
              </w:rPr>
            </w:pPr>
            <w:r w:rsidRPr="005F2E73">
              <w:rPr>
                <w:rFonts w:cs="Arial"/>
                <w:sz w:val="16"/>
                <w:szCs w:val="16"/>
              </w:rPr>
              <w:t xml:space="preserve">In a variety of assessments, the student consistently and independently achieves </w:t>
            </w:r>
            <w:r w:rsidRPr="005F2E73">
              <w:rPr>
                <w:rFonts w:cs="Arial"/>
                <w:b/>
                <w:sz w:val="16"/>
                <w:szCs w:val="16"/>
              </w:rPr>
              <w:t xml:space="preserve">proficiency </w:t>
            </w:r>
            <w:r w:rsidRPr="005F2E73">
              <w:rPr>
                <w:sz w:val="16"/>
                <w:szCs w:val="16"/>
              </w:rPr>
              <w:t xml:space="preserve">in grade level concepts and skills with minimal assistance. S/he demonstrates </w:t>
            </w:r>
            <w:r w:rsidRPr="005F2E73">
              <w:rPr>
                <w:b/>
                <w:sz w:val="16"/>
                <w:szCs w:val="16"/>
              </w:rPr>
              <w:t>substantial</w:t>
            </w:r>
            <w:r w:rsidRPr="005F2E73">
              <w:rPr>
                <w:sz w:val="16"/>
                <w:szCs w:val="16"/>
              </w:rPr>
              <w:t xml:space="preserve"> application/analysis when the opportunity exists.</w:t>
            </w:r>
          </w:p>
        </w:tc>
        <w:tc>
          <w:tcPr>
            <w:tcW w:w="1872" w:type="dxa"/>
          </w:tcPr>
          <w:p w14:paraId="3E03913A" w14:textId="77777777" w:rsidR="00ED5C1E" w:rsidRPr="005F2E73" w:rsidRDefault="00ED5C1E" w:rsidP="00853F98">
            <w:pPr>
              <w:rPr>
                <w:rFonts w:cs="Arial"/>
                <w:b/>
                <w:sz w:val="16"/>
                <w:szCs w:val="16"/>
              </w:rPr>
            </w:pPr>
          </w:p>
          <w:p w14:paraId="29E7245B" w14:textId="7225871B" w:rsidR="00ED5C1E" w:rsidRPr="005F2E73" w:rsidRDefault="00ED5C1E" w:rsidP="00ED5C1E">
            <w:pPr>
              <w:jc w:val="center"/>
              <w:rPr>
                <w:rFonts w:cs="Arial"/>
                <w:b/>
                <w:sz w:val="16"/>
                <w:szCs w:val="16"/>
              </w:rPr>
            </w:pPr>
            <w:r w:rsidRPr="005F2E73">
              <w:rPr>
                <w:rFonts w:cs="Arial"/>
                <w:b/>
                <w:sz w:val="16"/>
                <w:szCs w:val="16"/>
              </w:rPr>
              <w:t>B</w:t>
            </w:r>
          </w:p>
        </w:tc>
      </w:tr>
      <w:tr w:rsidR="00ED5C1E" w:rsidRPr="005F2E73" w14:paraId="61562B9C" w14:textId="77777777" w:rsidTr="007B2C3D">
        <w:trPr>
          <w:trHeight w:val="700"/>
        </w:trPr>
        <w:tc>
          <w:tcPr>
            <w:tcW w:w="1123" w:type="dxa"/>
          </w:tcPr>
          <w:p w14:paraId="46B3825A" w14:textId="77777777" w:rsidR="00ED5C1E" w:rsidRPr="005F2E73" w:rsidRDefault="00ED5C1E" w:rsidP="00853F98">
            <w:pPr>
              <w:jc w:val="center"/>
              <w:rPr>
                <w:rFonts w:cs="Arial"/>
                <w:b/>
                <w:sz w:val="16"/>
                <w:szCs w:val="16"/>
              </w:rPr>
            </w:pPr>
          </w:p>
          <w:p w14:paraId="6F9C963A" w14:textId="77777777" w:rsidR="00ED5C1E" w:rsidRPr="005F2E73" w:rsidRDefault="00ED5C1E" w:rsidP="00853F98">
            <w:pPr>
              <w:jc w:val="center"/>
              <w:rPr>
                <w:rFonts w:cs="Arial"/>
                <w:b/>
                <w:sz w:val="16"/>
                <w:szCs w:val="16"/>
              </w:rPr>
            </w:pPr>
            <w:r w:rsidRPr="005F2E73">
              <w:rPr>
                <w:rFonts w:cs="Arial"/>
                <w:b/>
                <w:sz w:val="16"/>
                <w:szCs w:val="16"/>
              </w:rPr>
              <w:t>4/3</w:t>
            </w:r>
          </w:p>
        </w:tc>
        <w:tc>
          <w:tcPr>
            <w:tcW w:w="1434" w:type="dxa"/>
          </w:tcPr>
          <w:p w14:paraId="653C1F9C" w14:textId="77777777" w:rsidR="00ED5C1E" w:rsidRPr="005F2E73" w:rsidRDefault="00ED5C1E" w:rsidP="00853F98">
            <w:pPr>
              <w:jc w:val="center"/>
              <w:rPr>
                <w:rFonts w:cs="Arial"/>
                <w:b/>
                <w:sz w:val="16"/>
                <w:szCs w:val="16"/>
              </w:rPr>
            </w:pPr>
          </w:p>
          <w:p w14:paraId="4E959D48" w14:textId="77777777" w:rsidR="00ED5C1E" w:rsidRPr="005F2E73" w:rsidRDefault="00ED5C1E" w:rsidP="00853F98">
            <w:pPr>
              <w:jc w:val="center"/>
              <w:rPr>
                <w:rFonts w:cs="Arial"/>
                <w:b/>
                <w:sz w:val="16"/>
                <w:szCs w:val="16"/>
              </w:rPr>
            </w:pPr>
            <w:r w:rsidRPr="005F2E73">
              <w:rPr>
                <w:rFonts w:cs="Arial"/>
                <w:b/>
                <w:sz w:val="16"/>
                <w:szCs w:val="16"/>
              </w:rPr>
              <w:t>Partially Proficient</w:t>
            </w:r>
          </w:p>
          <w:p w14:paraId="5CBFA56D" w14:textId="77777777" w:rsidR="00ED5C1E" w:rsidRPr="005F2E73" w:rsidRDefault="00ED5C1E" w:rsidP="00853F98">
            <w:pPr>
              <w:jc w:val="center"/>
              <w:rPr>
                <w:rFonts w:cs="Arial"/>
                <w:b/>
                <w:sz w:val="16"/>
                <w:szCs w:val="16"/>
              </w:rPr>
            </w:pPr>
          </w:p>
        </w:tc>
        <w:tc>
          <w:tcPr>
            <w:tcW w:w="4811" w:type="dxa"/>
          </w:tcPr>
          <w:p w14:paraId="3F3A315F" w14:textId="77777777" w:rsidR="00ED5C1E" w:rsidRPr="005F2E73" w:rsidRDefault="00ED5C1E" w:rsidP="00853F98">
            <w:pPr>
              <w:rPr>
                <w:rFonts w:cs="Arial"/>
                <w:sz w:val="16"/>
                <w:szCs w:val="16"/>
              </w:rPr>
            </w:pPr>
            <w:r w:rsidRPr="005F2E73">
              <w:rPr>
                <w:rFonts w:cs="Arial"/>
                <w:sz w:val="16"/>
                <w:szCs w:val="16"/>
              </w:rPr>
              <w:t xml:space="preserve">With teacher or peer support, the student </w:t>
            </w:r>
            <w:r w:rsidRPr="005F2E73">
              <w:rPr>
                <w:rFonts w:cs="Arial"/>
                <w:b/>
                <w:sz w:val="16"/>
                <w:szCs w:val="16"/>
              </w:rPr>
              <w:t>adequately</w:t>
            </w:r>
            <w:r w:rsidRPr="005F2E73">
              <w:rPr>
                <w:rFonts w:cs="Arial"/>
                <w:sz w:val="16"/>
                <w:szCs w:val="16"/>
              </w:rPr>
              <w:t xml:space="preserve"> demonstrates proficiency in grade level concepts and skills. Or, in a variety of assessments, the student </w:t>
            </w:r>
            <w:r w:rsidRPr="005F2E73">
              <w:rPr>
                <w:rFonts w:cs="Arial"/>
                <w:b/>
                <w:sz w:val="16"/>
                <w:szCs w:val="16"/>
              </w:rPr>
              <w:t xml:space="preserve">inconsistently </w:t>
            </w:r>
            <w:r w:rsidRPr="005F2E73">
              <w:rPr>
                <w:rFonts w:cs="Arial"/>
                <w:sz w:val="16"/>
                <w:szCs w:val="16"/>
              </w:rPr>
              <w:t>demonstrates proficiency.</w:t>
            </w:r>
          </w:p>
        </w:tc>
        <w:tc>
          <w:tcPr>
            <w:tcW w:w="1872" w:type="dxa"/>
          </w:tcPr>
          <w:p w14:paraId="3684DD22" w14:textId="77777777" w:rsidR="00ED5C1E" w:rsidRPr="005F2E73" w:rsidRDefault="00ED5C1E" w:rsidP="00853F98">
            <w:pPr>
              <w:jc w:val="center"/>
              <w:rPr>
                <w:rFonts w:cs="Arial"/>
                <w:b/>
                <w:sz w:val="16"/>
                <w:szCs w:val="16"/>
              </w:rPr>
            </w:pPr>
            <w:r w:rsidRPr="005F2E73">
              <w:rPr>
                <w:rFonts w:cs="Arial"/>
                <w:b/>
                <w:sz w:val="16"/>
                <w:szCs w:val="16"/>
              </w:rPr>
              <w:t xml:space="preserve"> </w:t>
            </w:r>
          </w:p>
          <w:p w14:paraId="2224301A" w14:textId="12797D75" w:rsidR="00ED5C1E" w:rsidRPr="005F2E73" w:rsidRDefault="007B2C3D" w:rsidP="00853F98">
            <w:pPr>
              <w:jc w:val="center"/>
              <w:rPr>
                <w:rFonts w:cs="Arial"/>
                <w:b/>
                <w:sz w:val="16"/>
                <w:szCs w:val="16"/>
              </w:rPr>
            </w:pPr>
            <w:r>
              <w:rPr>
                <w:rFonts w:cs="Arial"/>
                <w:b/>
                <w:sz w:val="16"/>
                <w:szCs w:val="16"/>
              </w:rPr>
              <w:t>C</w:t>
            </w:r>
          </w:p>
        </w:tc>
      </w:tr>
      <w:tr w:rsidR="00ED5C1E" w:rsidRPr="005F2E73" w14:paraId="015DF49D" w14:textId="77777777" w:rsidTr="007B2C3D">
        <w:trPr>
          <w:trHeight w:val="576"/>
        </w:trPr>
        <w:tc>
          <w:tcPr>
            <w:tcW w:w="1123" w:type="dxa"/>
          </w:tcPr>
          <w:p w14:paraId="41D3FB87" w14:textId="77777777" w:rsidR="00ED5C1E" w:rsidRPr="005F2E73" w:rsidRDefault="00ED5C1E" w:rsidP="00853F98">
            <w:pPr>
              <w:jc w:val="center"/>
              <w:rPr>
                <w:rFonts w:cs="Arial"/>
                <w:b/>
                <w:sz w:val="16"/>
                <w:szCs w:val="16"/>
              </w:rPr>
            </w:pPr>
          </w:p>
          <w:p w14:paraId="7C654D8B" w14:textId="77777777" w:rsidR="00ED5C1E" w:rsidRPr="005F2E73" w:rsidRDefault="00ED5C1E" w:rsidP="00853F98">
            <w:pPr>
              <w:jc w:val="center"/>
              <w:rPr>
                <w:rFonts w:cs="Arial"/>
                <w:b/>
                <w:sz w:val="16"/>
                <w:szCs w:val="16"/>
              </w:rPr>
            </w:pPr>
            <w:r w:rsidRPr="005F2E73">
              <w:rPr>
                <w:rFonts w:cs="Arial"/>
                <w:b/>
                <w:sz w:val="16"/>
                <w:szCs w:val="16"/>
              </w:rPr>
              <w:t>2/1</w:t>
            </w:r>
          </w:p>
        </w:tc>
        <w:tc>
          <w:tcPr>
            <w:tcW w:w="1434" w:type="dxa"/>
          </w:tcPr>
          <w:p w14:paraId="555CD617" w14:textId="77777777" w:rsidR="00ED5C1E" w:rsidRPr="005F2E73" w:rsidRDefault="00ED5C1E" w:rsidP="00853F98">
            <w:pPr>
              <w:jc w:val="center"/>
              <w:rPr>
                <w:rFonts w:cs="Arial"/>
                <w:b/>
                <w:sz w:val="16"/>
                <w:szCs w:val="16"/>
              </w:rPr>
            </w:pPr>
          </w:p>
          <w:p w14:paraId="658E0F4A" w14:textId="77777777" w:rsidR="00ED5C1E" w:rsidRPr="005F2E73" w:rsidRDefault="00ED5C1E" w:rsidP="00853F98">
            <w:pPr>
              <w:jc w:val="center"/>
              <w:rPr>
                <w:rFonts w:cs="Arial"/>
                <w:b/>
                <w:sz w:val="16"/>
                <w:szCs w:val="16"/>
              </w:rPr>
            </w:pPr>
            <w:r w:rsidRPr="005F2E73">
              <w:rPr>
                <w:rFonts w:cs="Arial"/>
                <w:b/>
                <w:sz w:val="16"/>
                <w:szCs w:val="16"/>
              </w:rPr>
              <w:t>Unsatisfactory</w:t>
            </w:r>
          </w:p>
        </w:tc>
        <w:tc>
          <w:tcPr>
            <w:tcW w:w="4811" w:type="dxa"/>
          </w:tcPr>
          <w:p w14:paraId="15ED690B" w14:textId="77777777" w:rsidR="00ED5C1E" w:rsidRPr="005F2E73" w:rsidRDefault="00ED5C1E" w:rsidP="00853F98">
            <w:pPr>
              <w:rPr>
                <w:rFonts w:cs="Arial"/>
                <w:sz w:val="16"/>
                <w:szCs w:val="16"/>
              </w:rPr>
            </w:pPr>
            <w:r w:rsidRPr="005F2E73">
              <w:rPr>
                <w:rFonts w:cs="Arial"/>
                <w:sz w:val="16"/>
                <w:szCs w:val="16"/>
              </w:rPr>
              <w:t xml:space="preserve">The student demonstrates </w:t>
            </w:r>
            <w:r w:rsidRPr="005F2E73">
              <w:rPr>
                <w:rFonts w:cs="Arial"/>
                <w:b/>
                <w:sz w:val="16"/>
                <w:szCs w:val="16"/>
              </w:rPr>
              <w:t>limited</w:t>
            </w:r>
            <w:r w:rsidRPr="005F2E73">
              <w:rPr>
                <w:rFonts w:cs="Arial"/>
                <w:sz w:val="16"/>
                <w:szCs w:val="16"/>
              </w:rPr>
              <w:t xml:space="preserve"> understanding and application of grade level skills and content but is making progress toward partial proficiency.</w:t>
            </w:r>
            <w:r w:rsidRPr="005F2E73">
              <w:rPr>
                <w:rFonts w:cs="Arial"/>
                <w:sz w:val="16"/>
                <w:szCs w:val="16"/>
              </w:rPr>
              <w:tab/>
            </w:r>
          </w:p>
        </w:tc>
        <w:tc>
          <w:tcPr>
            <w:tcW w:w="1872" w:type="dxa"/>
          </w:tcPr>
          <w:p w14:paraId="4FE398B2" w14:textId="77777777" w:rsidR="00ED5C1E" w:rsidRPr="005F2E73" w:rsidRDefault="00ED5C1E" w:rsidP="00853F98">
            <w:pPr>
              <w:rPr>
                <w:rFonts w:cs="Arial"/>
                <w:b/>
                <w:sz w:val="16"/>
                <w:szCs w:val="16"/>
              </w:rPr>
            </w:pPr>
          </w:p>
          <w:p w14:paraId="6965CC5D" w14:textId="4037B36F" w:rsidR="00ED5C1E" w:rsidRPr="005F2E73" w:rsidRDefault="007B2C3D" w:rsidP="00853F98">
            <w:pPr>
              <w:jc w:val="center"/>
              <w:rPr>
                <w:rFonts w:cs="Arial"/>
                <w:b/>
                <w:sz w:val="16"/>
                <w:szCs w:val="16"/>
              </w:rPr>
            </w:pPr>
            <w:r>
              <w:rPr>
                <w:rFonts w:cs="Arial"/>
                <w:b/>
                <w:sz w:val="16"/>
                <w:szCs w:val="16"/>
              </w:rPr>
              <w:t>D</w:t>
            </w:r>
          </w:p>
        </w:tc>
      </w:tr>
      <w:tr w:rsidR="00ED5C1E" w:rsidRPr="005F2E73" w14:paraId="270B6812" w14:textId="77777777" w:rsidTr="007B2C3D">
        <w:trPr>
          <w:trHeight w:val="510"/>
        </w:trPr>
        <w:tc>
          <w:tcPr>
            <w:tcW w:w="1123" w:type="dxa"/>
          </w:tcPr>
          <w:p w14:paraId="0C7DE2EF" w14:textId="77777777" w:rsidR="00ED5C1E" w:rsidRPr="005F2E73" w:rsidRDefault="00ED5C1E" w:rsidP="00853F98">
            <w:pPr>
              <w:jc w:val="center"/>
              <w:rPr>
                <w:rFonts w:cs="Arial"/>
                <w:b/>
                <w:sz w:val="16"/>
                <w:szCs w:val="16"/>
              </w:rPr>
            </w:pPr>
          </w:p>
          <w:p w14:paraId="5477B1A2" w14:textId="77777777" w:rsidR="00ED5C1E" w:rsidRPr="005F2E73" w:rsidRDefault="00ED5C1E" w:rsidP="00853F98">
            <w:pPr>
              <w:jc w:val="center"/>
              <w:rPr>
                <w:rFonts w:cs="Arial"/>
                <w:b/>
                <w:sz w:val="16"/>
                <w:szCs w:val="16"/>
              </w:rPr>
            </w:pPr>
            <w:r w:rsidRPr="005F2E73">
              <w:rPr>
                <w:rFonts w:cs="Arial"/>
                <w:b/>
                <w:sz w:val="16"/>
                <w:szCs w:val="16"/>
              </w:rPr>
              <w:t>0</w:t>
            </w:r>
          </w:p>
        </w:tc>
        <w:tc>
          <w:tcPr>
            <w:tcW w:w="1434" w:type="dxa"/>
          </w:tcPr>
          <w:p w14:paraId="0EE66BC9" w14:textId="77777777" w:rsidR="00ED5C1E" w:rsidRPr="005F2E73" w:rsidRDefault="00ED5C1E" w:rsidP="00853F98">
            <w:pPr>
              <w:jc w:val="center"/>
              <w:rPr>
                <w:rFonts w:cs="Arial"/>
                <w:b/>
                <w:sz w:val="16"/>
                <w:szCs w:val="16"/>
              </w:rPr>
            </w:pPr>
          </w:p>
          <w:p w14:paraId="38C1A43C" w14:textId="77777777" w:rsidR="00ED5C1E" w:rsidRPr="005F2E73" w:rsidRDefault="00ED5C1E" w:rsidP="00853F98">
            <w:pPr>
              <w:jc w:val="center"/>
              <w:rPr>
                <w:rFonts w:cs="Arial"/>
                <w:b/>
                <w:sz w:val="16"/>
                <w:szCs w:val="16"/>
              </w:rPr>
            </w:pPr>
            <w:r w:rsidRPr="005F2E73">
              <w:rPr>
                <w:rFonts w:cs="Arial"/>
                <w:b/>
                <w:sz w:val="16"/>
                <w:szCs w:val="16"/>
              </w:rPr>
              <w:t>No Evidence</w:t>
            </w:r>
          </w:p>
        </w:tc>
        <w:tc>
          <w:tcPr>
            <w:tcW w:w="4811" w:type="dxa"/>
          </w:tcPr>
          <w:p w14:paraId="77C65DB2" w14:textId="77777777" w:rsidR="00ED5C1E" w:rsidRPr="005F2E73" w:rsidRDefault="00ED5C1E" w:rsidP="00853F98">
            <w:pPr>
              <w:rPr>
                <w:rFonts w:cs="Arial"/>
                <w:sz w:val="16"/>
                <w:szCs w:val="16"/>
              </w:rPr>
            </w:pPr>
            <w:r w:rsidRPr="005F2E73">
              <w:rPr>
                <w:rFonts w:cs="Arial"/>
                <w:sz w:val="16"/>
                <w:szCs w:val="16"/>
              </w:rPr>
              <w:t xml:space="preserve">The student has not shown any evidence that he or she understands or can apply grade level skills and content on assignments. </w:t>
            </w:r>
          </w:p>
        </w:tc>
        <w:tc>
          <w:tcPr>
            <w:tcW w:w="1872" w:type="dxa"/>
          </w:tcPr>
          <w:p w14:paraId="100575F2" w14:textId="77777777" w:rsidR="00ED5C1E" w:rsidRPr="005F2E73" w:rsidRDefault="00ED5C1E" w:rsidP="00853F98">
            <w:pPr>
              <w:rPr>
                <w:rFonts w:cs="Arial"/>
                <w:b/>
                <w:sz w:val="16"/>
                <w:szCs w:val="16"/>
              </w:rPr>
            </w:pPr>
          </w:p>
          <w:p w14:paraId="3C8A7731" w14:textId="77777777" w:rsidR="00ED5C1E" w:rsidRPr="005F2E73" w:rsidRDefault="00ED5C1E" w:rsidP="00853F98">
            <w:pPr>
              <w:jc w:val="center"/>
              <w:rPr>
                <w:rFonts w:cs="Arial"/>
                <w:b/>
                <w:sz w:val="16"/>
                <w:szCs w:val="16"/>
              </w:rPr>
            </w:pPr>
            <w:r w:rsidRPr="005F2E73">
              <w:rPr>
                <w:rFonts w:cs="Arial"/>
                <w:b/>
                <w:sz w:val="16"/>
                <w:szCs w:val="16"/>
              </w:rPr>
              <w:t>F</w:t>
            </w:r>
          </w:p>
        </w:tc>
      </w:tr>
    </w:tbl>
    <w:p w14:paraId="7BA44923" w14:textId="77777777" w:rsidR="00E27E8C" w:rsidRPr="00DC6CB7" w:rsidRDefault="00E27E8C" w:rsidP="00BB0AD5">
      <w:pPr>
        <w:rPr>
          <w:sz w:val="10"/>
          <w:szCs w:val="10"/>
        </w:rPr>
      </w:pPr>
    </w:p>
    <w:p w14:paraId="6896B24F" w14:textId="736EC1ED" w:rsidR="00ED5C1E" w:rsidRDefault="00ED5C1E" w:rsidP="00BB0AD5">
      <w:pPr>
        <w:rPr>
          <w:b/>
          <w:sz w:val="10"/>
          <w:szCs w:val="10"/>
        </w:rPr>
      </w:pPr>
    </w:p>
    <w:p w14:paraId="7B12A2CC" w14:textId="14FC5623" w:rsidR="008D4062" w:rsidRDefault="008D4062" w:rsidP="00BB0AD5">
      <w:pPr>
        <w:rPr>
          <w:b/>
          <w:sz w:val="10"/>
          <w:szCs w:val="10"/>
        </w:rPr>
      </w:pPr>
    </w:p>
    <w:p w14:paraId="2F813117" w14:textId="77777777" w:rsidR="008D4062" w:rsidRPr="00ED5C1E" w:rsidRDefault="008D4062" w:rsidP="00BB0AD5">
      <w:pPr>
        <w:rPr>
          <w:b/>
          <w:sz w:val="10"/>
          <w:szCs w:val="10"/>
        </w:rPr>
      </w:pPr>
    </w:p>
    <w:p w14:paraId="78435E6E" w14:textId="77777777" w:rsidR="00BB0AD5" w:rsidRPr="00083A50" w:rsidRDefault="00BB0AD5" w:rsidP="00BB0AD5">
      <w:pPr>
        <w:rPr>
          <w:b/>
        </w:rPr>
      </w:pPr>
      <w:r w:rsidRPr="00083A50">
        <w:rPr>
          <w:b/>
        </w:rPr>
        <w:t>Grades are weighted as follows</w:t>
      </w:r>
    </w:p>
    <w:p w14:paraId="4B8AAB14" w14:textId="0E05684B" w:rsidR="00BB0AD5" w:rsidRDefault="00A06694" w:rsidP="00E27E8C">
      <w:pPr>
        <w:pStyle w:val="ListParagraph"/>
        <w:numPr>
          <w:ilvl w:val="0"/>
          <w:numId w:val="2"/>
        </w:numPr>
        <w:rPr>
          <w:b/>
        </w:rPr>
      </w:pPr>
      <w:r>
        <w:rPr>
          <w:b/>
        </w:rPr>
        <w:t xml:space="preserve">Summative Assessments - 80 % </w:t>
      </w:r>
    </w:p>
    <w:p w14:paraId="007EC7B6" w14:textId="793436B2" w:rsidR="008D4062" w:rsidRPr="008D4062" w:rsidRDefault="008D4062" w:rsidP="008D4062">
      <w:pPr>
        <w:pStyle w:val="ListParagraph"/>
        <w:ind w:firstLine="720"/>
      </w:pPr>
      <w:r w:rsidRPr="008D4062">
        <w:t xml:space="preserve">Examples: Concerts, </w:t>
      </w:r>
      <w:r>
        <w:t>theory t</w:t>
      </w:r>
      <w:r w:rsidRPr="008D4062">
        <w:t>est</w:t>
      </w:r>
      <w:r>
        <w:t>s, singing t</w:t>
      </w:r>
      <w:r w:rsidRPr="008D4062">
        <w:t xml:space="preserve">ests, </w:t>
      </w:r>
      <w:r>
        <w:t>c</w:t>
      </w:r>
      <w:r w:rsidRPr="008D4062">
        <w:t xml:space="preserve">oncert </w:t>
      </w:r>
      <w:r>
        <w:t>a</w:t>
      </w:r>
      <w:r w:rsidRPr="008D4062">
        <w:t>nalysis</w:t>
      </w:r>
    </w:p>
    <w:p w14:paraId="6D040C1B" w14:textId="02C5CF9F" w:rsidR="00F62ADD" w:rsidRDefault="00F62ADD" w:rsidP="00F62ADD">
      <w:pPr>
        <w:rPr>
          <w:b/>
        </w:rPr>
      </w:pPr>
    </w:p>
    <w:p w14:paraId="24375255" w14:textId="7921CB45" w:rsidR="00BB0AD5" w:rsidRDefault="00A06694" w:rsidP="00E27E8C">
      <w:pPr>
        <w:pStyle w:val="ListParagraph"/>
        <w:numPr>
          <w:ilvl w:val="0"/>
          <w:numId w:val="2"/>
        </w:numPr>
        <w:rPr>
          <w:b/>
        </w:rPr>
      </w:pPr>
      <w:r>
        <w:rPr>
          <w:b/>
        </w:rPr>
        <w:t>Formative Assessments - 15%</w:t>
      </w:r>
    </w:p>
    <w:p w14:paraId="4F89288B" w14:textId="31F9B416" w:rsidR="008D4062" w:rsidRPr="008D4062" w:rsidRDefault="008D4062" w:rsidP="008D4062">
      <w:pPr>
        <w:pStyle w:val="ListParagraph"/>
        <w:ind w:left="1440"/>
      </w:pPr>
      <w:r w:rsidRPr="008D4062">
        <w:t>Examples: Class assignments, homework, etc…</w:t>
      </w:r>
    </w:p>
    <w:p w14:paraId="778C7092" w14:textId="77777777" w:rsidR="00F62ADD" w:rsidRPr="00F62ADD" w:rsidRDefault="00F62ADD" w:rsidP="00F62ADD">
      <w:pPr>
        <w:rPr>
          <w:b/>
        </w:rPr>
      </w:pPr>
    </w:p>
    <w:p w14:paraId="3321B67E" w14:textId="77777777" w:rsidR="00E818E9" w:rsidRPr="00E818E9" w:rsidRDefault="00E818E9" w:rsidP="00E27E8C">
      <w:pPr>
        <w:ind w:left="720"/>
        <w:rPr>
          <w:sz w:val="10"/>
          <w:szCs w:val="10"/>
        </w:rPr>
      </w:pPr>
    </w:p>
    <w:p w14:paraId="2F62D69E" w14:textId="537E6D95" w:rsidR="00BB0AD5" w:rsidRDefault="007B2C3D" w:rsidP="002A0326">
      <w:pPr>
        <w:pStyle w:val="ListParagraph"/>
        <w:numPr>
          <w:ilvl w:val="0"/>
          <w:numId w:val="2"/>
        </w:numPr>
        <w:rPr>
          <w:b/>
        </w:rPr>
      </w:pPr>
      <w:r>
        <w:rPr>
          <w:b/>
        </w:rPr>
        <w:t>Habits of Work (H.O.W.)</w:t>
      </w:r>
      <w:r w:rsidR="005E1A12">
        <w:rPr>
          <w:b/>
        </w:rPr>
        <w:t xml:space="preserve"> – 5%</w:t>
      </w:r>
    </w:p>
    <w:p w14:paraId="343ED2CF" w14:textId="7738C38E" w:rsidR="008D4062" w:rsidRPr="008D4062" w:rsidRDefault="008D4062" w:rsidP="008D4062">
      <w:pPr>
        <w:ind w:left="1440"/>
      </w:pPr>
      <w:r w:rsidRPr="008D4062">
        <w:t xml:space="preserve">Examples: Participation, </w:t>
      </w:r>
      <w:proofErr w:type="spellStart"/>
      <w:r w:rsidRPr="008D4062">
        <w:t>tar</w:t>
      </w:r>
      <w:bookmarkStart w:id="0" w:name="_GoBack"/>
      <w:bookmarkEnd w:id="0"/>
      <w:r w:rsidRPr="008D4062">
        <w:t>dies</w:t>
      </w:r>
      <w:proofErr w:type="spellEnd"/>
      <w:r w:rsidRPr="008D4062">
        <w:t>, homework completion, etc…</w:t>
      </w:r>
    </w:p>
    <w:p w14:paraId="3EEDF6ED" w14:textId="2EDCCCE0" w:rsidR="00F62ADD" w:rsidRDefault="00F62ADD" w:rsidP="00F62ADD">
      <w:pPr>
        <w:rPr>
          <w:b/>
        </w:rPr>
      </w:pPr>
    </w:p>
    <w:p w14:paraId="373CC685" w14:textId="77777777" w:rsidR="002A0326" w:rsidRPr="00083A50" w:rsidRDefault="002A0326" w:rsidP="002A0326"/>
    <w:p w14:paraId="587E008A" w14:textId="77777777" w:rsidR="008D4062" w:rsidRDefault="008D4062" w:rsidP="002A0326">
      <w:pPr>
        <w:rPr>
          <w:b/>
        </w:rPr>
      </w:pPr>
    </w:p>
    <w:p w14:paraId="739FB2DF" w14:textId="77777777" w:rsidR="008D4062" w:rsidRDefault="008D4062" w:rsidP="002A0326">
      <w:pPr>
        <w:rPr>
          <w:b/>
        </w:rPr>
      </w:pPr>
    </w:p>
    <w:p w14:paraId="5CAEE492" w14:textId="77777777" w:rsidR="008D4062" w:rsidRDefault="008D4062" w:rsidP="002A0326">
      <w:pPr>
        <w:rPr>
          <w:b/>
        </w:rPr>
      </w:pPr>
    </w:p>
    <w:p w14:paraId="1E777AA1" w14:textId="77777777" w:rsidR="008D4062" w:rsidRDefault="008D4062" w:rsidP="002A0326">
      <w:pPr>
        <w:rPr>
          <w:b/>
        </w:rPr>
      </w:pPr>
    </w:p>
    <w:p w14:paraId="15D96580" w14:textId="77777777" w:rsidR="008D4062" w:rsidRDefault="008D4062" w:rsidP="002A0326">
      <w:pPr>
        <w:rPr>
          <w:b/>
        </w:rPr>
      </w:pPr>
    </w:p>
    <w:p w14:paraId="34CA22D8" w14:textId="77777777" w:rsidR="008D4062" w:rsidRDefault="008D4062" w:rsidP="002A0326">
      <w:pPr>
        <w:rPr>
          <w:b/>
        </w:rPr>
      </w:pPr>
    </w:p>
    <w:p w14:paraId="31989BA2" w14:textId="01FD0AF4" w:rsidR="00E818E9" w:rsidRDefault="00E818E9" w:rsidP="002A0326">
      <w:pPr>
        <w:rPr>
          <w:b/>
        </w:rPr>
      </w:pPr>
      <w:r>
        <w:rPr>
          <w:b/>
        </w:rPr>
        <w:lastRenderedPageBreak/>
        <w:t xml:space="preserve">Class Fees </w:t>
      </w:r>
    </w:p>
    <w:p w14:paraId="1220F52F" w14:textId="77777777" w:rsidR="00592629" w:rsidRDefault="00E818E9" w:rsidP="00755C36">
      <w:pPr>
        <w:ind w:left="720" w:right="-540"/>
        <w:rPr>
          <w:rFonts w:cs="Times New Roman"/>
        </w:rPr>
      </w:pPr>
      <w:r w:rsidRPr="00E818E9">
        <w:rPr>
          <w:rFonts w:cs="Times New Roman"/>
        </w:rPr>
        <w:t xml:space="preserve">Listed below are all required fees for the school year. </w:t>
      </w:r>
    </w:p>
    <w:p w14:paraId="46975BFC" w14:textId="1BD0D602" w:rsidR="00E818E9" w:rsidRPr="00E818E9" w:rsidRDefault="00E818E9" w:rsidP="00755C36">
      <w:pPr>
        <w:ind w:left="720" w:right="-540"/>
        <w:rPr>
          <w:rFonts w:cs="Times New Roman"/>
        </w:rPr>
      </w:pPr>
      <w:r w:rsidRPr="00E818E9">
        <w:rPr>
          <w:rFonts w:cs="Times New Roman"/>
          <w:b/>
          <w:u w:val="single"/>
        </w:rPr>
        <w:t>All financial obligations listed under Vocal Music Fees should be paid during</w:t>
      </w:r>
      <w:r>
        <w:rPr>
          <w:rFonts w:cs="Times New Roman"/>
          <w:b/>
          <w:u w:val="single"/>
        </w:rPr>
        <w:t xml:space="preserve"> by </w:t>
      </w:r>
      <w:r w:rsidR="00F62ADD">
        <w:rPr>
          <w:rFonts w:cs="Times New Roman"/>
          <w:b/>
          <w:u w:val="single"/>
        </w:rPr>
        <w:t>September 1st</w:t>
      </w:r>
      <w:r w:rsidRPr="00E818E9">
        <w:rPr>
          <w:rFonts w:cs="Times New Roman"/>
          <w:b/>
          <w:u w:val="single"/>
        </w:rPr>
        <w:t>.</w:t>
      </w:r>
      <w:r w:rsidRPr="00E818E9">
        <w:rPr>
          <w:rFonts w:cs="Times New Roman"/>
        </w:rPr>
        <w:t xml:space="preserve">  </w:t>
      </w:r>
    </w:p>
    <w:p w14:paraId="37B0ACFC" w14:textId="77777777" w:rsidR="00E818E9" w:rsidRPr="00E818E9" w:rsidRDefault="00E818E9" w:rsidP="00E818E9">
      <w:pPr>
        <w:rPr>
          <w:rFonts w:cs="Times New Roman"/>
          <w:sz w:val="10"/>
          <w:szCs w:val="10"/>
        </w:rPr>
      </w:pPr>
    </w:p>
    <w:p w14:paraId="0FE9229B" w14:textId="77777777" w:rsidR="00E818E9" w:rsidRPr="00E818E9" w:rsidRDefault="00E818E9" w:rsidP="00E818E9">
      <w:pPr>
        <w:ind w:left="-360" w:right="-540" w:firstLine="1080"/>
        <w:rPr>
          <w:rFonts w:cs="Times New Roman"/>
        </w:rPr>
      </w:pPr>
      <w:r w:rsidRPr="00E818E9">
        <w:rPr>
          <w:rFonts w:cs="Times New Roman"/>
          <w:b/>
        </w:rPr>
        <w:t>All Vocal Groups</w:t>
      </w:r>
      <w:r w:rsidRPr="00E818E9">
        <w:rPr>
          <w:rFonts w:cs="Times New Roman"/>
          <w:b/>
        </w:rPr>
        <w:tab/>
      </w:r>
      <w:r w:rsidRPr="00E818E9">
        <w:rPr>
          <w:rFonts w:cs="Times New Roman"/>
          <w:b/>
        </w:rPr>
        <w:tab/>
      </w:r>
      <w:r w:rsidRPr="00E818E9">
        <w:rPr>
          <w:rFonts w:cs="Times New Roman"/>
          <w:b/>
        </w:rPr>
        <w:tab/>
      </w:r>
      <w:r w:rsidRPr="00E818E9">
        <w:rPr>
          <w:rFonts w:cs="Times New Roman"/>
          <w:b/>
        </w:rPr>
        <w:tab/>
      </w:r>
      <w:r w:rsidRPr="00E818E9">
        <w:rPr>
          <w:rFonts w:cs="Times New Roman"/>
          <w:b/>
        </w:rPr>
        <w:tab/>
        <w:t>$10.00 per class. (2 classes = 2 class fees)</w:t>
      </w:r>
    </w:p>
    <w:p w14:paraId="7DE14CBA" w14:textId="77777777" w:rsidR="00E818E9" w:rsidRPr="00E818E9" w:rsidRDefault="00E818E9" w:rsidP="00E818E9">
      <w:pPr>
        <w:rPr>
          <w:rFonts w:cs="Times New Roman"/>
          <w:sz w:val="10"/>
          <w:szCs w:val="10"/>
        </w:rPr>
      </w:pPr>
    </w:p>
    <w:p w14:paraId="47497328" w14:textId="2EB26523" w:rsidR="00E818E9" w:rsidRPr="00E818E9" w:rsidRDefault="00E818E9" w:rsidP="00E818E9">
      <w:pPr>
        <w:ind w:left="720"/>
        <w:rPr>
          <w:rFonts w:cs="Times New Roman"/>
        </w:rPr>
      </w:pPr>
      <w:r w:rsidRPr="00E818E9">
        <w:rPr>
          <w:rFonts w:cs="Times New Roman"/>
        </w:rPr>
        <w:t>All other financial obligations that are acquired during the course of the year, such as, lost or d</w:t>
      </w:r>
      <w:r>
        <w:rPr>
          <w:rFonts w:cs="Times New Roman"/>
        </w:rPr>
        <w:t>amaged music, lost robe or folder</w:t>
      </w:r>
      <w:r w:rsidRPr="00E818E9">
        <w:rPr>
          <w:rFonts w:cs="Times New Roman"/>
        </w:rPr>
        <w:t xml:space="preserve">, or any other obligations charged to the student, must be paid by May </w:t>
      </w:r>
      <w:r>
        <w:rPr>
          <w:rFonts w:cs="Times New Roman"/>
        </w:rPr>
        <w:t>6</w:t>
      </w:r>
      <w:r w:rsidRPr="00E818E9">
        <w:rPr>
          <w:rFonts w:cs="Times New Roman"/>
        </w:rPr>
        <w:t>, 201</w:t>
      </w:r>
      <w:r w:rsidR="00592629">
        <w:rPr>
          <w:rFonts w:cs="Times New Roman"/>
        </w:rPr>
        <w:t>8</w:t>
      </w:r>
      <w:r w:rsidRPr="00E818E9">
        <w:rPr>
          <w:rFonts w:cs="Times New Roman"/>
        </w:rPr>
        <w:t>.</w:t>
      </w:r>
      <w:r>
        <w:rPr>
          <w:rFonts w:cs="Times New Roman"/>
        </w:rPr>
        <w:t xml:space="preserve">  </w:t>
      </w:r>
      <w:r w:rsidRPr="00E818E9">
        <w:rPr>
          <w:rFonts w:cs="Times New Roman"/>
          <w:b/>
        </w:rPr>
        <w:t>*Checks payable to Gateway High School</w:t>
      </w:r>
      <w:r w:rsidRPr="00E818E9">
        <w:rPr>
          <w:rFonts w:cs="Times New Roman"/>
        </w:rPr>
        <w:t>*</w:t>
      </w:r>
    </w:p>
    <w:p w14:paraId="67D39B79" w14:textId="77777777" w:rsidR="00E818E9" w:rsidRDefault="00E818E9" w:rsidP="002A0326">
      <w:pPr>
        <w:rPr>
          <w:b/>
        </w:rPr>
      </w:pPr>
    </w:p>
    <w:p w14:paraId="3C0057E9" w14:textId="4C7F1CDA" w:rsidR="002A0326" w:rsidRDefault="002A0326" w:rsidP="002A0326">
      <w:pPr>
        <w:rPr>
          <w:b/>
        </w:rPr>
      </w:pPr>
      <w:r w:rsidRPr="00083A50">
        <w:rPr>
          <w:b/>
        </w:rPr>
        <w:t>Concert Dress</w:t>
      </w:r>
      <w:r w:rsidRPr="00083A50">
        <w:rPr>
          <w:b/>
        </w:rPr>
        <w:tab/>
      </w:r>
    </w:p>
    <w:p w14:paraId="74394F25" w14:textId="77777777" w:rsidR="00BB0AD5" w:rsidRPr="00083A50" w:rsidRDefault="00BB0AD5" w:rsidP="002A0326">
      <w:pPr>
        <w:ind w:left="720"/>
        <w:rPr>
          <w:b/>
        </w:rPr>
      </w:pPr>
      <w:r w:rsidRPr="00083A50">
        <w:rPr>
          <w:b/>
        </w:rPr>
        <w:t xml:space="preserve">Students who do not arrive in appropriate concert attire for </w:t>
      </w:r>
      <w:r w:rsidR="00E818E9" w:rsidRPr="00083A50">
        <w:rPr>
          <w:b/>
        </w:rPr>
        <w:t>their</w:t>
      </w:r>
      <w:r w:rsidRPr="00083A50">
        <w:rPr>
          <w:b/>
        </w:rPr>
        <w:t xml:space="preserve"> ensemble may not perform; thus they will receive a zero for the performance.</w:t>
      </w:r>
      <w:r w:rsidR="002A0326" w:rsidRPr="00083A50">
        <w:rPr>
          <w:b/>
        </w:rPr>
        <w:t xml:space="preserve"> </w:t>
      </w:r>
    </w:p>
    <w:p w14:paraId="559E45E9" w14:textId="77777777" w:rsidR="009B1C56" w:rsidRPr="00ED5C1E" w:rsidRDefault="009B1C56" w:rsidP="002A5C2D">
      <w:pPr>
        <w:ind w:left="720"/>
        <w:rPr>
          <w:b/>
          <w:sz w:val="10"/>
          <w:szCs w:val="10"/>
        </w:rPr>
      </w:pPr>
    </w:p>
    <w:p w14:paraId="33ECE512" w14:textId="77777777" w:rsidR="00BB0AD5" w:rsidRPr="00083A50" w:rsidRDefault="00BB0AD5" w:rsidP="002A5C2D">
      <w:pPr>
        <w:ind w:left="720"/>
      </w:pPr>
      <w:r w:rsidRPr="00083A50">
        <w:rPr>
          <w:b/>
        </w:rPr>
        <w:t xml:space="preserve">Women’s </w:t>
      </w:r>
      <w:r w:rsidR="002A0326" w:rsidRPr="00083A50">
        <w:rPr>
          <w:b/>
        </w:rPr>
        <w:t>Choru</w:t>
      </w:r>
      <w:r w:rsidR="00853F98">
        <w:rPr>
          <w:b/>
        </w:rPr>
        <w:t xml:space="preserve">s (Artemis) </w:t>
      </w:r>
      <w:r w:rsidRPr="00083A50">
        <w:t>will wear the school-issued choir robes. Please wear bl</w:t>
      </w:r>
      <w:r w:rsidR="002A0326" w:rsidRPr="00083A50">
        <w:t>ack pants</w:t>
      </w:r>
      <w:r w:rsidR="00717C41" w:rsidRPr="00083A50">
        <w:t>/tights</w:t>
      </w:r>
      <w:r w:rsidR="002A0326" w:rsidRPr="00083A50">
        <w:t xml:space="preserve"> and </w:t>
      </w:r>
      <w:r w:rsidRPr="00083A50">
        <w:t xml:space="preserve">plain black dress shoes underneath. These robes MUST NOT leave the school under any circumstance. </w:t>
      </w:r>
      <w:r w:rsidR="002A5C2D" w:rsidRPr="00083A50">
        <w:t xml:space="preserve">After a concert is done, you must return and hang up the robe. </w:t>
      </w:r>
      <w:r w:rsidRPr="00083A50">
        <w:t>If a robe is lost or damaged, you will be charged $80.00.</w:t>
      </w:r>
    </w:p>
    <w:p w14:paraId="221CACD2" w14:textId="77777777" w:rsidR="00BB0AD5" w:rsidRPr="00E818E9" w:rsidRDefault="00BB0AD5" w:rsidP="00BB0AD5">
      <w:pPr>
        <w:rPr>
          <w:sz w:val="10"/>
          <w:szCs w:val="10"/>
        </w:rPr>
      </w:pPr>
    </w:p>
    <w:p w14:paraId="411EC07E" w14:textId="0BF911C5" w:rsidR="00BB0AD5" w:rsidRPr="00083A50" w:rsidRDefault="002A5C2D" w:rsidP="002A5C2D">
      <w:pPr>
        <w:ind w:left="720"/>
      </w:pPr>
      <w:r w:rsidRPr="00083A50">
        <w:rPr>
          <w:b/>
        </w:rPr>
        <w:t>Men’s Chorus</w:t>
      </w:r>
      <w:r w:rsidR="00853F98">
        <w:rPr>
          <w:b/>
        </w:rPr>
        <w:t xml:space="preserve"> (Apollo)</w:t>
      </w:r>
      <w:r w:rsidR="00BB0AD5" w:rsidRPr="00083A50">
        <w:t xml:space="preserve"> </w:t>
      </w:r>
      <w:r w:rsidRPr="00083A50">
        <w:t xml:space="preserve">members </w:t>
      </w:r>
      <w:r w:rsidR="00BB0AD5" w:rsidRPr="00083A50">
        <w:t>are responsible for acquiring their own concert outfits. The guys wil</w:t>
      </w:r>
      <w:r w:rsidRPr="00083A50">
        <w:t xml:space="preserve">l wear </w:t>
      </w:r>
      <w:r w:rsidRPr="00083A50">
        <w:rPr>
          <w:u w:val="single"/>
        </w:rPr>
        <w:t xml:space="preserve">plain </w:t>
      </w:r>
      <w:r w:rsidR="00BB0AD5" w:rsidRPr="00083A50">
        <w:rPr>
          <w:u w:val="single"/>
        </w:rPr>
        <w:t>black dress pants</w:t>
      </w:r>
      <w:r w:rsidR="00BB0AD5" w:rsidRPr="00083A50">
        <w:t xml:space="preserve"> (NO BLACK JEANS!), </w:t>
      </w:r>
      <w:r w:rsidR="00BB0AD5" w:rsidRPr="00083A50">
        <w:rPr>
          <w:u w:val="single"/>
        </w:rPr>
        <w:t>black dress socks</w:t>
      </w:r>
      <w:r w:rsidR="00BB0AD5" w:rsidRPr="00083A50">
        <w:t xml:space="preserve">, </w:t>
      </w:r>
      <w:r w:rsidR="00BB0AD5" w:rsidRPr="00083A50">
        <w:rPr>
          <w:u w:val="single"/>
        </w:rPr>
        <w:t xml:space="preserve">plain </w:t>
      </w:r>
      <w:r w:rsidRPr="00083A50">
        <w:rPr>
          <w:u w:val="single"/>
        </w:rPr>
        <w:t>black dress shoes</w:t>
      </w:r>
      <w:r w:rsidRPr="00083A50">
        <w:t xml:space="preserve">, </w:t>
      </w:r>
      <w:r w:rsidRPr="00083A50">
        <w:rPr>
          <w:u w:val="single"/>
        </w:rPr>
        <w:t xml:space="preserve">long-sleeve </w:t>
      </w:r>
      <w:r w:rsidR="00BB0AD5" w:rsidRPr="00083A50">
        <w:rPr>
          <w:u w:val="single"/>
        </w:rPr>
        <w:t>plain white button-down dress shirts</w:t>
      </w:r>
      <w:r w:rsidR="00BB0AD5" w:rsidRPr="00083A50">
        <w:t xml:space="preserve"> (plain white T-Shirt underneath), and a </w:t>
      </w:r>
      <w:r w:rsidR="00BB0AD5" w:rsidRPr="00083A50">
        <w:rPr>
          <w:u w:val="single"/>
        </w:rPr>
        <w:t>plain black tie</w:t>
      </w:r>
      <w:r w:rsidR="00BB0AD5" w:rsidRPr="00083A50">
        <w:t>.</w:t>
      </w:r>
      <w:r w:rsidR="00853F98">
        <w:t xml:space="preserve"> </w:t>
      </w:r>
      <w:r w:rsidR="00853F98" w:rsidRPr="00853F98">
        <w:rPr>
          <w:i/>
        </w:rPr>
        <w:t>For the winter concert, it has become tradition for Apollo to wear ugly Christmas sweaters. It’s fun and inexpensive. Please let me know if you ne</w:t>
      </w:r>
      <w:r w:rsidR="00592629">
        <w:rPr>
          <w:i/>
        </w:rPr>
        <w:t>ed ideas of where to get an ugly</w:t>
      </w:r>
      <w:r w:rsidR="00853F98" w:rsidRPr="00853F98">
        <w:rPr>
          <w:i/>
        </w:rPr>
        <w:t xml:space="preserve"> sweater. </w:t>
      </w:r>
    </w:p>
    <w:p w14:paraId="53CB7132" w14:textId="77777777" w:rsidR="00BB0AD5" w:rsidRPr="00E818E9" w:rsidRDefault="00BB0AD5" w:rsidP="00BB0AD5">
      <w:pPr>
        <w:rPr>
          <w:sz w:val="10"/>
          <w:szCs w:val="10"/>
        </w:rPr>
      </w:pPr>
    </w:p>
    <w:p w14:paraId="3EC279AF" w14:textId="79B7DE79" w:rsidR="00717C41" w:rsidRDefault="002A5C2D" w:rsidP="00717C41">
      <w:pPr>
        <w:ind w:left="720"/>
      </w:pPr>
      <w:r w:rsidRPr="00083A50">
        <w:rPr>
          <w:b/>
        </w:rPr>
        <w:t>Women’s Ensemble</w:t>
      </w:r>
      <w:r w:rsidR="00853F98">
        <w:rPr>
          <w:b/>
        </w:rPr>
        <w:t xml:space="preserve"> (Calliope)</w:t>
      </w:r>
      <w:r w:rsidRPr="00083A50">
        <w:t xml:space="preserve"> will wear dresses that are ordered.  These need to be paid for by each </w:t>
      </w:r>
      <w:r w:rsidR="00717C41" w:rsidRPr="00083A50">
        <w:t>i</w:t>
      </w:r>
      <w:r w:rsidRPr="00083A50">
        <w:t>ndividual student and may need alternations. Plain black dress shoes will be required as well.</w:t>
      </w:r>
    </w:p>
    <w:p w14:paraId="1DDEB79A" w14:textId="77777777" w:rsidR="00A06694" w:rsidRPr="00A06694" w:rsidRDefault="00A06694" w:rsidP="00717C41">
      <w:pPr>
        <w:ind w:left="720"/>
        <w:rPr>
          <w:sz w:val="6"/>
          <w:szCs w:val="6"/>
        </w:rPr>
      </w:pPr>
    </w:p>
    <w:p w14:paraId="45C30557" w14:textId="3BC7CAE1" w:rsidR="00083A50" w:rsidRPr="00083A50" w:rsidRDefault="00C37B32" w:rsidP="00717C41">
      <w:pPr>
        <w:ind w:left="720" w:firstLine="720"/>
      </w:pPr>
      <w:r>
        <w:rPr>
          <w:b/>
        </w:rPr>
        <w:t>$70</w:t>
      </w:r>
      <w:r w:rsidR="00083A50" w:rsidRPr="00083A50">
        <w:t xml:space="preserve"> </w:t>
      </w:r>
      <w:r w:rsidR="00083A50" w:rsidRPr="00083A50">
        <w:rPr>
          <w:i/>
        </w:rPr>
        <w:t>(this includes the $10 class fee)</w:t>
      </w:r>
      <w:r w:rsidR="00083A50" w:rsidRPr="00083A50">
        <w:t xml:space="preserve"> </w:t>
      </w:r>
    </w:p>
    <w:p w14:paraId="65B0C17B" w14:textId="77777777" w:rsidR="002A5C2D" w:rsidRPr="00083A50" w:rsidRDefault="00C93A36" w:rsidP="00717C41">
      <w:pPr>
        <w:ind w:left="720" w:firstLine="720"/>
        <w:rPr>
          <w:b/>
        </w:rPr>
      </w:pPr>
      <w:r w:rsidRPr="00083A50">
        <w:t xml:space="preserve">Checks payable to </w:t>
      </w:r>
      <w:r w:rsidRPr="00083A50">
        <w:rPr>
          <w:b/>
        </w:rPr>
        <w:t xml:space="preserve">“Gateway High School” </w:t>
      </w:r>
    </w:p>
    <w:p w14:paraId="48FB7495" w14:textId="27AB303C" w:rsidR="002A5C2D" w:rsidRPr="00083A50" w:rsidRDefault="00717C41" w:rsidP="002A5C2D">
      <w:pPr>
        <w:ind w:left="720"/>
        <w:rPr>
          <w:b/>
        </w:rPr>
      </w:pPr>
      <w:r w:rsidRPr="00083A50">
        <w:rPr>
          <w:b/>
        </w:rPr>
        <w:tab/>
        <w:t xml:space="preserve">Due by </w:t>
      </w:r>
      <w:r w:rsidR="00592629">
        <w:rPr>
          <w:b/>
        </w:rPr>
        <w:t>September 1, 2017</w:t>
      </w:r>
    </w:p>
    <w:p w14:paraId="71B45D5B" w14:textId="77777777" w:rsidR="00717C41" w:rsidRPr="00E818E9" w:rsidRDefault="00717C41" w:rsidP="002A5C2D">
      <w:pPr>
        <w:ind w:left="720"/>
        <w:rPr>
          <w:sz w:val="10"/>
          <w:szCs w:val="10"/>
        </w:rPr>
      </w:pPr>
    </w:p>
    <w:p w14:paraId="2F6E551C" w14:textId="77777777" w:rsidR="00BB0AD5" w:rsidRPr="00083A50" w:rsidRDefault="00717C41" w:rsidP="002A5C2D">
      <w:pPr>
        <w:ind w:left="720"/>
      </w:pPr>
      <w:r w:rsidRPr="00083A50">
        <w:rPr>
          <w:b/>
        </w:rPr>
        <w:t>Olympians (</w:t>
      </w:r>
      <w:r w:rsidR="00BB0AD5" w:rsidRPr="00083A50">
        <w:rPr>
          <w:b/>
        </w:rPr>
        <w:t>Concert Choir</w:t>
      </w:r>
      <w:r w:rsidRPr="00083A50">
        <w:rPr>
          <w:b/>
        </w:rPr>
        <w:t>)</w:t>
      </w:r>
      <w:r w:rsidR="00BB0AD5" w:rsidRPr="00083A50">
        <w:t xml:space="preserve"> will wear school-issued choir robes. </w:t>
      </w:r>
      <w:r w:rsidR="002A5C2D" w:rsidRPr="00083A50">
        <w:t xml:space="preserve">These robes MUST NOT leave the </w:t>
      </w:r>
      <w:r w:rsidR="00BB0AD5" w:rsidRPr="00083A50">
        <w:t>school under any circumstance. Please wear black pants/tigh</w:t>
      </w:r>
      <w:r w:rsidR="002A5C2D" w:rsidRPr="00083A50">
        <w:t xml:space="preserve">ts and plain black dress shoes </w:t>
      </w:r>
      <w:r w:rsidR="00BB0AD5" w:rsidRPr="00083A50">
        <w:t>underneath. After a concert is done, you must return and hang up the robe</w:t>
      </w:r>
      <w:r w:rsidR="002A5C2D" w:rsidRPr="00083A50">
        <w:t>.</w:t>
      </w:r>
      <w:r w:rsidR="00BB0AD5" w:rsidRPr="00083A50">
        <w:t xml:space="preserve"> If a robe is lost or damaged, you will be charged $80.00. </w:t>
      </w:r>
    </w:p>
    <w:p w14:paraId="36C3E020" w14:textId="77777777" w:rsidR="00BB0AD5" w:rsidRPr="00E818E9" w:rsidRDefault="00BB0AD5" w:rsidP="00BB0AD5">
      <w:pPr>
        <w:rPr>
          <w:sz w:val="10"/>
          <w:szCs w:val="10"/>
        </w:rPr>
      </w:pPr>
    </w:p>
    <w:p w14:paraId="1379F402" w14:textId="50CF4061" w:rsidR="00B179FD" w:rsidRDefault="00C93A36" w:rsidP="00B179FD">
      <w:pPr>
        <w:ind w:left="720"/>
      </w:pPr>
      <w:r w:rsidRPr="00083A50">
        <w:rPr>
          <w:b/>
        </w:rPr>
        <w:t>Venus</w:t>
      </w:r>
      <w:r w:rsidR="00BB0AD5" w:rsidRPr="00083A50">
        <w:t xml:space="preserve"> ladies</w:t>
      </w:r>
      <w:r w:rsidRPr="00083A50">
        <w:t xml:space="preserve"> will wear dresses that are ordered.  These are to be paid by each individual student and may need alterations. Black character shoes will be required as well.   </w:t>
      </w:r>
    </w:p>
    <w:p w14:paraId="39E5B031" w14:textId="77777777" w:rsidR="00A06694" w:rsidRPr="00A06694" w:rsidRDefault="00A06694" w:rsidP="00B179FD">
      <w:pPr>
        <w:ind w:left="720"/>
        <w:rPr>
          <w:sz w:val="6"/>
          <w:szCs w:val="6"/>
        </w:rPr>
      </w:pPr>
    </w:p>
    <w:p w14:paraId="4892B609" w14:textId="5E7078FE" w:rsidR="00083A50" w:rsidRPr="00083A50" w:rsidRDefault="00592629" w:rsidP="00B179FD">
      <w:pPr>
        <w:ind w:left="720" w:firstLine="720"/>
      </w:pPr>
      <w:r>
        <w:rPr>
          <w:b/>
        </w:rPr>
        <w:t>$23</w:t>
      </w:r>
      <w:r w:rsidR="00CB4DAA">
        <w:rPr>
          <w:b/>
        </w:rPr>
        <w:t>5</w:t>
      </w:r>
      <w:r w:rsidR="00E26E25" w:rsidRPr="00083A50">
        <w:t xml:space="preserve"> </w:t>
      </w:r>
      <w:r w:rsidR="00083A50" w:rsidRPr="00083A50">
        <w:rPr>
          <w:i/>
        </w:rPr>
        <w:t>(this includes the $10 class fee)</w:t>
      </w:r>
      <w:r w:rsidR="00083A50" w:rsidRPr="00083A50">
        <w:t xml:space="preserve"> </w:t>
      </w:r>
    </w:p>
    <w:p w14:paraId="3F5E51C9" w14:textId="77777777" w:rsidR="00B179FD" w:rsidRPr="00083A50" w:rsidRDefault="00E26E25" w:rsidP="00B179FD">
      <w:pPr>
        <w:ind w:left="720" w:firstLine="720"/>
      </w:pPr>
      <w:r w:rsidRPr="00083A50">
        <w:t xml:space="preserve">Cash or </w:t>
      </w:r>
      <w:r w:rsidR="00C93A36" w:rsidRPr="00083A50">
        <w:t xml:space="preserve">Checks payable to </w:t>
      </w:r>
      <w:r w:rsidR="00B179FD" w:rsidRPr="00083A50">
        <w:rPr>
          <w:b/>
        </w:rPr>
        <w:t>“</w:t>
      </w:r>
      <w:r w:rsidR="00C93A36" w:rsidRPr="00083A50">
        <w:rPr>
          <w:b/>
        </w:rPr>
        <w:t>Gateway High School</w:t>
      </w:r>
      <w:r w:rsidR="00B179FD" w:rsidRPr="00083A50">
        <w:rPr>
          <w:b/>
        </w:rPr>
        <w:t>”</w:t>
      </w:r>
      <w:r w:rsidR="00B179FD" w:rsidRPr="00083A50">
        <w:t xml:space="preserve"> </w:t>
      </w:r>
    </w:p>
    <w:p w14:paraId="2921A0E0" w14:textId="37C9D582" w:rsidR="00BB0AD5" w:rsidRDefault="00592629" w:rsidP="00592629">
      <w:pPr>
        <w:ind w:left="720" w:firstLine="720"/>
        <w:rPr>
          <w:b/>
        </w:rPr>
      </w:pPr>
      <w:r w:rsidRPr="00083A50">
        <w:rPr>
          <w:b/>
        </w:rPr>
        <w:t xml:space="preserve">Due by </w:t>
      </w:r>
      <w:r>
        <w:rPr>
          <w:b/>
        </w:rPr>
        <w:t>September 1, 2017</w:t>
      </w:r>
    </w:p>
    <w:p w14:paraId="5510BE88" w14:textId="77777777" w:rsidR="00592629" w:rsidRPr="00E818E9" w:rsidRDefault="00592629" w:rsidP="00BB0AD5">
      <w:pPr>
        <w:rPr>
          <w:sz w:val="10"/>
          <w:szCs w:val="10"/>
        </w:rPr>
      </w:pPr>
    </w:p>
    <w:p w14:paraId="0A2582FA" w14:textId="3BA5114E" w:rsidR="00BB0AD5" w:rsidRDefault="00717C41" w:rsidP="00E26E25">
      <w:pPr>
        <w:ind w:left="720"/>
      </w:pPr>
      <w:r w:rsidRPr="00083A50">
        <w:rPr>
          <w:b/>
        </w:rPr>
        <w:t>Athenians</w:t>
      </w:r>
      <w:r w:rsidRPr="00083A50">
        <w:t xml:space="preserve"> will wear dresses and tuxedos that are ordered. </w:t>
      </w:r>
      <w:r w:rsidR="00E26E25" w:rsidRPr="00083A50">
        <w:t>Athenian women will order a sparkle and chamber dress, black character shoes and a black choir t-shirt. Athenian men will order a tuxedo ensemble, chamber and sparkle vests and a black choir t-shirt. Black dress shoes will be required as well. T</w:t>
      </w:r>
      <w:r w:rsidRPr="00083A50">
        <w:t xml:space="preserve">hese are to be paid by each individual student and many need alterations. </w:t>
      </w:r>
    </w:p>
    <w:p w14:paraId="4695BE71" w14:textId="77777777" w:rsidR="00A06694" w:rsidRPr="00A06694" w:rsidRDefault="00A06694" w:rsidP="00E26E25">
      <w:pPr>
        <w:ind w:left="720"/>
        <w:rPr>
          <w:sz w:val="6"/>
          <w:szCs w:val="6"/>
        </w:rPr>
      </w:pPr>
    </w:p>
    <w:p w14:paraId="5C1E5CE0" w14:textId="42515C41" w:rsidR="00083A50" w:rsidRPr="00083A50" w:rsidRDefault="00592629" w:rsidP="00083A50">
      <w:pPr>
        <w:ind w:left="720" w:firstLine="720"/>
        <w:rPr>
          <w:b/>
        </w:rPr>
      </w:pPr>
      <w:r>
        <w:rPr>
          <w:b/>
        </w:rPr>
        <w:t>Athenian women: $285</w:t>
      </w:r>
      <w:r w:rsidR="00E26E25" w:rsidRPr="00083A50">
        <w:rPr>
          <w:b/>
        </w:rPr>
        <w:t xml:space="preserve"> </w:t>
      </w:r>
      <w:r w:rsidR="00083A50" w:rsidRPr="00083A50">
        <w:rPr>
          <w:i/>
        </w:rPr>
        <w:t>(this includes the $10 class fee)</w:t>
      </w:r>
      <w:r w:rsidR="00083A50" w:rsidRPr="00083A50">
        <w:rPr>
          <w:b/>
        </w:rPr>
        <w:t xml:space="preserve"> </w:t>
      </w:r>
    </w:p>
    <w:p w14:paraId="13DDF616" w14:textId="65ED1B09" w:rsidR="00083A50" w:rsidRPr="00083A50" w:rsidRDefault="00592629" w:rsidP="00083A50">
      <w:pPr>
        <w:ind w:left="720" w:firstLine="720"/>
      </w:pPr>
      <w:r>
        <w:rPr>
          <w:b/>
        </w:rPr>
        <w:t>Athenian men: $250</w:t>
      </w:r>
      <w:r w:rsidR="00083A50" w:rsidRPr="00083A50">
        <w:t xml:space="preserve"> </w:t>
      </w:r>
      <w:r w:rsidR="00083A50" w:rsidRPr="00083A50">
        <w:rPr>
          <w:i/>
        </w:rPr>
        <w:t>(this includes the $10 class fee)</w:t>
      </w:r>
      <w:r w:rsidR="00083A50" w:rsidRPr="00083A50">
        <w:t xml:space="preserve"> </w:t>
      </w:r>
    </w:p>
    <w:p w14:paraId="4536755F" w14:textId="77777777" w:rsidR="00717C41" w:rsidRPr="00083A50" w:rsidRDefault="00083A50" w:rsidP="00083A50">
      <w:pPr>
        <w:ind w:left="720" w:firstLine="720"/>
        <w:rPr>
          <w:b/>
        </w:rPr>
      </w:pPr>
      <w:r w:rsidRPr="00083A50">
        <w:t xml:space="preserve">Cash or checks </w:t>
      </w:r>
      <w:r w:rsidR="00717C41" w:rsidRPr="00083A50">
        <w:t xml:space="preserve">payable to </w:t>
      </w:r>
      <w:r w:rsidR="00717C41" w:rsidRPr="00083A50">
        <w:rPr>
          <w:b/>
        </w:rPr>
        <w:t xml:space="preserve">“Gateway High School” </w:t>
      </w:r>
    </w:p>
    <w:p w14:paraId="4ECB7B37" w14:textId="1339CE70" w:rsidR="00B179FD" w:rsidRDefault="00592629" w:rsidP="00592629">
      <w:pPr>
        <w:ind w:left="720" w:firstLine="720"/>
        <w:rPr>
          <w:b/>
        </w:rPr>
      </w:pPr>
      <w:r w:rsidRPr="00083A50">
        <w:rPr>
          <w:b/>
        </w:rPr>
        <w:t xml:space="preserve">Due by </w:t>
      </w:r>
      <w:r>
        <w:rPr>
          <w:b/>
        </w:rPr>
        <w:t>September 1, 2017</w:t>
      </w:r>
    </w:p>
    <w:p w14:paraId="2BB15204" w14:textId="77777777" w:rsidR="00592629" w:rsidRPr="00592629" w:rsidRDefault="00592629" w:rsidP="00592629">
      <w:pPr>
        <w:ind w:left="720" w:firstLine="720"/>
        <w:rPr>
          <w:sz w:val="10"/>
          <w:szCs w:val="10"/>
        </w:rPr>
      </w:pPr>
    </w:p>
    <w:p w14:paraId="6F42BFA0" w14:textId="71DBE3D2" w:rsidR="00B179FD" w:rsidRDefault="00B179FD" w:rsidP="00BB0AD5">
      <w:pPr>
        <w:rPr>
          <w:b/>
        </w:rPr>
      </w:pPr>
      <w:r w:rsidRPr="00083A50">
        <w:rPr>
          <w:b/>
        </w:rPr>
        <w:t>Tardy Policy</w:t>
      </w:r>
    </w:p>
    <w:p w14:paraId="284CDA0E" w14:textId="60721BE9" w:rsidR="00BB0AD5" w:rsidRPr="00083A50" w:rsidRDefault="00BB0AD5" w:rsidP="00B179FD">
      <w:pPr>
        <w:ind w:left="720"/>
      </w:pPr>
      <w:proofErr w:type="spellStart"/>
      <w:r w:rsidRPr="00083A50">
        <w:rPr>
          <w:b/>
        </w:rPr>
        <w:t>Tardies</w:t>
      </w:r>
      <w:proofErr w:type="spellEnd"/>
      <w:r w:rsidRPr="00083A50">
        <w:t xml:space="preserve"> are </w:t>
      </w:r>
      <w:r w:rsidR="008D4062">
        <w:t>not</w:t>
      </w:r>
      <w:r w:rsidRPr="00083A50">
        <w:t xml:space="preserve"> </w:t>
      </w:r>
      <w:r w:rsidR="008D4062">
        <w:t>tolerated</w:t>
      </w:r>
      <w:r w:rsidR="00B179FD" w:rsidRPr="00083A50">
        <w:t xml:space="preserve"> and will result in a loss of </w:t>
      </w:r>
      <w:r w:rsidR="008D4062">
        <w:t>H.O.W</w:t>
      </w:r>
      <w:r w:rsidRPr="00083A50">
        <w:t>.</w:t>
      </w:r>
      <w:r w:rsidR="008D4062">
        <w:t xml:space="preserve"> points. </w:t>
      </w:r>
      <w:r w:rsidRPr="00083A50">
        <w:t xml:space="preserve"> This is a participation class, mak</w:t>
      </w:r>
      <w:r w:rsidR="00B179FD" w:rsidRPr="00083A50">
        <w:t xml:space="preserve">ing it impossible to earn </w:t>
      </w:r>
      <w:r w:rsidRPr="00083A50">
        <w:t xml:space="preserve">points when you’re not there. </w:t>
      </w:r>
    </w:p>
    <w:p w14:paraId="27560E60" w14:textId="77777777" w:rsidR="00BB0AD5" w:rsidRPr="00A06694" w:rsidRDefault="00BB0AD5" w:rsidP="00BB0AD5">
      <w:pPr>
        <w:rPr>
          <w:sz w:val="10"/>
          <w:szCs w:val="10"/>
        </w:rPr>
      </w:pPr>
    </w:p>
    <w:p w14:paraId="2B7230B3" w14:textId="7BC5F51C" w:rsidR="00BB0AD5" w:rsidRPr="00083A50" w:rsidRDefault="00BB0AD5" w:rsidP="00BB0AD5">
      <w:r w:rsidRPr="00083A50">
        <w:rPr>
          <w:b/>
        </w:rPr>
        <w:t xml:space="preserve">Unexcused </w:t>
      </w:r>
      <w:r w:rsidR="00592629">
        <w:rPr>
          <w:b/>
        </w:rPr>
        <w:t xml:space="preserve">Concert </w:t>
      </w:r>
      <w:r w:rsidRPr="00083A50">
        <w:rPr>
          <w:b/>
        </w:rPr>
        <w:t>Absences</w:t>
      </w:r>
      <w:r w:rsidRPr="00083A50">
        <w:t xml:space="preserve"> will not be tolerated. </w:t>
      </w:r>
    </w:p>
    <w:p w14:paraId="56C302DD" w14:textId="2E33C893" w:rsidR="00BB0AD5" w:rsidRPr="00083A50" w:rsidRDefault="00ED5C1E" w:rsidP="00ED5C1E">
      <w:pPr>
        <w:ind w:left="720"/>
      </w:pPr>
      <w:r>
        <w:t xml:space="preserve">You cannot replicate a performance </w:t>
      </w:r>
      <w:r w:rsidR="00CB4DAA">
        <w:t>atmosphere;</w:t>
      </w:r>
      <w:r>
        <w:t xml:space="preserve"> therefore, a</w:t>
      </w:r>
      <w:r w:rsidR="00BB0AD5" w:rsidRPr="00083A50">
        <w:t xml:space="preserve">n unexcused absence from a performance results in </w:t>
      </w:r>
      <w:r w:rsidR="00BB0AD5" w:rsidRPr="00083A50">
        <w:rPr>
          <w:b/>
        </w:rPr>
        <w:t>0</w:t>
      </w:r>
      <w:r w:rsidR="00592629">
        <w:rPr>
          <w:b/>
        </w:rPr>
        <w:t xml:space="preserve"> points</w:t>
      </w:r>
      <w:r w:rsidR="00BB0AD5" w:rsidRPr="00083A50">
        <w:t>.</w:t>
      </w:r>
    </w:p>
    <w:p w14:paraId="1251CF33" w14:textId="77777777" w:rsidR="00BB0AD5" w:rsidRPr="00083A50" w:rsidRDefault="00BB0AD5" w:rsidP="00BB0AD5"/>
    <w:p w14:paraId="6C9AA94C" w14:textId="1A2E9810" w:rsidR="005C3409" w:rsidRDefault="002D2B3C" w:rsidP="00BB0AD5">
      <w:pPr>
        <w:rPr>
          <w:b/>
        </w:rPr>
      </w:pPr>
      <w:r>
        <w:rPr>
          <w:b/>
        </w:rPr>
        <w:lastRenderedPageBreak/>
        <w:t>Concerts</w:t>
      </w:r>
    </w:p>
    <w:p w14:paraId="045DC033" w14:textId="77777777" w:rsidR="005C3409" w:rsidRPr="002D2B3C" w:rsidRDefault="00E56A03" w:rsidP="002D2B3C">
      <w:pPr>
        <w:pStyle w:val="ListParagraph"/>
        <w:numPr>
          <w:ilvl w:val="0"/>
          <w:numId w:val="5"/>
        </w:numPr>
        <w:rPr>
          <w:rFonts w:cs="Arial"/>
        </w:rPr>
      </w:pPr>
      <w:r>
        <w:rPr>
          <w:rFonts w:cs="Arial"/>
        </w:rPr>
        <w:t xml:space="preserve">Concert performances are the </w:t>
      </w:r>
      <w:r>
        <w:t xml:space="preserve">culminating, summative assessment of growth throughout the quarter and attendance is therefore a requirement. </w:t>
      </w:r>
    </w:p>
    <w:p w14:paraId="1BA3141C" w14:textId="77777777" w:rsidR="005C3409" w:rsidRPr="002D2B3C" w:rsidRDefault="005C3409" w:rsidP="002D2B3C">
      <w:pPr>
        <w:pStyle w:val="ListParagraph"/>
        <w:numPr>
          <w:ilvl w:val="0"/>
          <w:numId w:val="5"/>
        </w:numPr>
        <w:rPr>
          <w:rFonts w:cs="Arial"/>
        </w:rPr>
      </w:pPr>
      <w:r w:rsidRPr="00CB4DAA">
        <w:rPr>
          <w:rFonts w:cs="Arial"/>
          <w:u w:val="single"/>
        </w:rPr>
        <w:t>Work is NOT an excused absence</w:t>
      </w:r>
      <w:r w:rsidR="002D2B3C">
        <w:rPr>
          <w:rFonts w:cs="Arial"/>
        </w:rPr>
        <w:t>.</w:t>
      </w:r>
    </w:p>
    <w:p w14:paraId="5A4736C2" w14:textId="77777777" w:rsidR="005C3409" w:rsidRPr="002D2B3C" w:rsidRDefault="002D2B3C" w:rsidP="002D2B3C">
      <w:pPr>
        <w:pStyle w:val="ListParagraph"/>
        <w:numPr>
          <w:ilvl w:val="0"/>
          <w:numId w:val="5"/>
        </w:numPr>
        <w:rPr>
          <w:rFonts w:cs="Arial"/>
        </w:rPr>
      </w:pPr>
      <w:r>
        <w:rPr>
          <w:rFonts w:cs="Arial"/>
        </w:rPr>
        <w:t>Performances are listed below, are</w:t>
      </w:r>
      <w:r w:rsidRPr="002D2B3C">
        <w:rPr>
          <w:rFonts w:cs="Arial"/>
        </w:rPr>
        <w:t xml:space="preserve"> included on the website and </w:t>
      </w:r>
      <w:r>
        <w:rPr>
          <w:rFonts w:cs="Arial"/>
        </w:rPr>
        <w:t xml:space="preserve">are </w:t>
      </w:r>
      <w:r w:rsidR="005C3409" w:rsidRPr="002D2B3C">
        <w:rPr>
          <w:rFonts w:cs="Arial"/>
        </w:rPr>
        <w:t xml:space="preserve">posted in the choir room. There are always changes being made to the calendar so it will be updated periodically. It is your responsibility to clear your work schedule with your employer. </w:t>
      </w:r>
    </w:p>
    <w:p w14:paraId="790CA057" w14:textId="7C1387E0" w:rsidR="005C3409" w:rsidRDefault="005C3409" w:rsidP="002D2B3C">
      <w:pPr>
        <w:pStyle w:val="ListParagraph"/>
        <w:numPr>
          <w:ilvl w:val="0"/>
          <w:numId w:val="5"/>
        </w:numPr>
        <w:rPr>
          <w:rFonts w:cs="Arial"/>
        </w:rPr>
      </w:pPr>
      <w:r w:rsidRPr="002D2B3C">
        <w:rPr>
          <w:rFonts w:cs="Arial"/>
        </w:rPr>
        <w:t xml:space="preserve">Any excused absence from a performance will result in the student being given the opportunity to do make-up work for credit. </w:t>
      </w:r>
      <w:r w:rsidR="009B1C56">
        <w:rPr>
          <w:rFonts w:cs="Arial"/>
        </w:rPr>
        <w:t xml:space="preserve"> </w:t>
      </w:r>
      <w:r w:rsidR="00CB4DAA">
        <w:rPr>
          <w:rFonts w:cs="Arial"/>
        </w:rPr>
        <w:t xml:space="preserve">Parent’s should contact the director via </w:t>
      </w:r>
      <w:r w:rsidRPr="002D2B3C">
        <w:rPr>
          <w:rFonts w:cs="Arial"/>
        </w:rPr>
        <w:t>voice mail or email as soon as the</w:t>
      </w:r>
      <w:r w:rsidR="00A8065D">
        <w:rPr>
          <w:rFonts w:cs="Arial"/>
        </w:rPr>
        <w:t xml:space="preserve">y are aware their student will be </w:t>
      </w:r>
      <w:r w:rsidRPr="002D2B3C">
        <w:rPr>
          <w:rFonts w:cs="Arial"/>
        </w:rPr>
        <w:t>miss</w:t>
      </w:r>
      <w:r w:rsidR="00A8065D">
        <w:rPr>
          <w:rFonts w:cs="Arial"/>
        </w:rPr>
        <w:t>ing</w:t>
      </w:r>
      <w:r w:rsidRPr="002D2B3C">
        <w:rPr>
          <w:rFonts w:cs="Arial"/>
        </w:rPr>
        <w:t xml:space="preserve"> the performance, </w:t>
      </w:r>
      <w:r w:rsidRPr="002D2B3C">
        <w:rPr>
          <w:rFonts w:cs="Arial"/>
          <w:u w:val="single"/>
        </w:rPr>
        <w:t>before,</w:t>
      </w:r>
      <w:r w:rsidRPr="002D2B3C">
        <w:rPr>
          <w:rFonts w:cs="Arial"/>
        </w:rPr>
        <w:t xml:space="preserve"> </w:t>
      </w:r>
      <w:r w:rsidRPr="002D2B3C">
        <w:rPr>
          <w:rFonts w:cs="Arial"/>
          <w:u w:val="single"/>
        </w:rPr>
        <w:t>not after</w:t>
      </w:r>
      <w:r w:rsidRPr="002D2B3C">
        <w:rPr>
          <w:rFonts w:cs="Arial"/>
        </w:rPr>
        <w:t xml:space="preserve"> a performance. </w:t>
      </w:r>
    </w:p>
    <w:p w14:paraId="74703113" w14:textId="021EEA72" w:rsidR="00AD17F8" w:rsidRPr="00314E1C" w:rsidRDefault="00592629" w:rsidP="00314E1C">
      <w:pPr>
        <w:pStyle w:val="ListParagraph"/>
        <w:numPr>
          <w:ilvl w:val="0"/>
          <w:numId w:val="5"/>
        </w:numPr>
        <w:rPr>
          <w:rFonts w:cs="Arial"/>
          <w:highlight w:val="yellow"/>
        </w:rPr>
      </w:pPr>
      <w:r>
        <w:rPr>
          <w:rFonts w:cs="Arial"/>
          <w:highlight w:val="yellow"/>
        </w:rPr>
        <w:t>Cost: $6</w:t>
      </w:r>
      <w:r w:rsidR="00AD17F8" w:rsidRPr="00314E1C">
        <w:rPr>
          <w:rFonts w:cs="Arial"/>
          <w:highlight w:val="yellow"/>
        </w:rPr>
        <w:t xml:space="preserve"> for adults</w:t>
      </w:r>
      <w:r>
        <w:rPr>
          <w:rFonts w:cs="Arial"/>
          <w:highlight w:val="yellow"/>
        </w:rPr>
        <w:t>, $4</w:t>
      </w:r>
      <w:r w:rsidR="00314E1C" w:rsidRPr="00314E1C">
        <w:rPr>
          <w:rFonts w:cs="Arial"/>
          <w:highlight w:val="yellow"/>
        </w:rPr>
        <w:t xml:space="preserve"> for students/seniors and $</w:t>
      </w:r>
      <w:r>
        <w:rPr>
          <w:rFonts w:cs="Arial"/>
          <w:highlight w:val="yellow"/>
        </w:rPr>
        <w:t>12</w:t>
      </w:r>
      <w:r w:rsidR="00314E1C" w:rsidRPr="00314E1C">
        <w:rPr>
          <w:rFonts w:cs="Arial"/>
          <w:highlight w:val="yellow"/>
        </w:rPr>
        <w:t xml:space="preserve"> for families of 4 or more. </w:t>
      </w:r>
    </w:p>
    <w:p w14:paraId="0F178F54" w14:textId="77777777" w:rsidR="00314E1C" w:rsidRPr="00314E1C" w:rsidRDefault="00314E1C" w:rsidP="00AD17F8">
      <w:pPr>
        <w:ind w:firstLine="360"/>
        <w:rPr>
          <w:rFonts w:cs="Arial"/>
          <w:sz w:val="10"/>
          <w:szCs w:val="10"/>
        </w:rPr>
      </w:pPr>
    </w:p>
    <w:p w14:paraId="15E252E0" w14:textId="77777777" w:rsidR="005C3409" w:rsidRPr="002D2B3C" w:rsidRDefault="002D2B3C" w:rsidP="00314E1C">
      <w:pPr>
        <w:ind w:firstLine="360"/>
        <w:jc w:val="center"/>
        <w:rPr>
          <w:rFonts w:cs="Arial"/>
        </w:rPr>
      </w:pPr>
      <w:r w:rsidRPr="002D2B3C">
        <w:rPr>
          <w:rFonts w:cs="Arial"/>
        </w:rPr>
        <w:t>C</w:t>
      </w:r>
      <w:r w:rsidR="005C3409" w:rsidRPr="002D2B3C">
        <w:rPr>
          <w:rFonts w:cs="Arial"/>
        </w:rPr>
        <w:t>heck the calendar now and discuss any conflicts wi</w:t>
      </w:r>
      <w:r w:rsidRPr="002D2B3C">
        <w:rPr>
          <w:rFonts w:cs="Arial"/>
        </w:rPr>
        <w:t xml:space="preserve">th Ms. Gallegos </w:t>
      </w:r>
      <w:r w:rsidR="005C3409" w:rsidRPr="002D2B3C">
        <w:rPr>
          <w:rFonts w:cs="Arial"/>
        </w:rPr>
        <w:t>ASAP.</w:t>
      </w:r>
    </w:p>
    <w:p w14:paraId="2692082F" w14:textId="466B70B4" w:rsidR="005C3409" w:rsidRPr="002D2B3C" w:rsidRDefault="00C37B32" w:rsidP="002D2B3C">
      <w:pPr>
        <w:autoSpaceDE w:val="0"/>
        <w:autoSpaceDN w:val="0"/>
        <w:adjustRightInd w:val="0"/>
        <w:jc w:val="center"/>
        <w:rPr>
          <w:rFonts w:cs="TimesNewRomanPSMT"/>
          <w:b/>
        </w:rPr>
      </w:pPr>
      <w:r>
        <w:rPr>
          <w:rFonts w:cs="TimesNewRomanPSMT"/>
          <w:b/>
        </w:rPr>
        <w:t>Tue</w:t>
      </w:r>
      <w:r w:rsidR="00592629">
        <w:rPr>
          <w:rFonts w:cs="TimesNewRomanPSMT"/>
          <w:b/>
        </w:rPr>
        <w:t>sday, October 10</w:t>
      </w:r>
      <w:r w:rsidR="00A8065D">
        <w:rPr>
          <w:rFonts w:cs="TimesNewRomanPSMT"/>
          <w:b/>
        </w:rPr>
        <w:t>th 201</w:t>
      </w:r>
      <w:r w:rsidR="00592629">
        <w:rPr>
          <w:rFonts w:cs="TimesNewRomanPSMT"/>
          <w:b/>
        </w:rPr>
        <w:t>7</w:t>
      </w:r>
      <w:r w:rsidR="00A8065D">
        <w:rPr>
          <w:rFonts w:cs="TimesNewRomanPSMT"/>
          <w:b/>
        </w:rPr>
        <w:t xml:space="preserve"> – 7:00pm (call 5:45pm) Fall Concert</w:t>
      </w:r>
    </w:p>
    <w:p w14:paraId="4B50BE60" w14:textId="60FB3011" w:rsidR="005C3409" w:rsidRPr="002D2B3C" w:rsidRDefault="00592629" w:rsidP="002D2B3C">
      <w:pPr>
        <w:autoSpaceDE w:val="0"/>
        <w:autoSpaceDN w:val="0"/>
        <w:adjustRightInd w:val="0"/>
        <w:jc w:val="center"/>
        <w:rPr>
          <w:rFonts w:cs="TimesNewRomanPSMT"/>
          <w:b/>
        </w:rPr>
      </w:pPr>
      <w:r>
        <w:rPr>
          <w:rFonts w:cs="TimesNewRomanPSMT"/>
          <w:b/>
        </w:rPr>
        <w:t>Tuesday, December 12</w:t>
      </w:r>
      <w:r w:rsidR="00A8065D">
        <w:rPr>
          <w:rFonts w:cs="TimesNewRomanPSMT"/>
          <w:b/>
        </w:rPr>
        <w:t>th 201</w:t>
      </w:r>
      <w:r>
        <w:rPr>
          <w:rFonts w:cs="TimesNewRomanPSMT"/>
          <w:b/>
        </w:rPr>
        <w:t>7</w:t>
      </w:r>
      <w:r w:rsidR="00A8065D">
        <w:rPr>
          <w:rFonts w:cs="TimesNewRomanPSMT"/>
          <w:b/>
        </w:rPr>
        <w:t xml:space="preserve"> – 7:00PM (call 5:45pm) </w:t>
      </w:r>
      <w:r w:rsidR="005C3409" w:rsidRPr="002D2B3C">
        <w:rPr>
          <w:rFonts w:cs="TimesNewRomanPSMT"/>
          <w:b/>
        </w:rPr>
        <w:t>Winter Concert</w:t>
      </w:r>
    </w:p>
    <w:p w14:paraId="73A457C4" w14:textId="7CF00D5E" w:rsidR="005C3409" w:rsidRPr="002D2B3C" w:rsidRDefault="00C37B32" w:rsidP="002D2B3C">
      <w:pPr>
        <w:autoSpaceDE w:val="0"/>
        <w:autoSpaceDN w:val="0"/>
        <w:adjustRightInd w:val="0"/>
        <w:jc w:val="center"/>
        <w:rPr>
          <w:rFonts w:cs="TimesNewRomanPSMT"/>
          <w:b/>
        </w:rPr>
      </w:pPr>
      <w:r>
        <w:rPr>
          <w:rFonts w:cs="TimesNewRomanPSMT"/>
          <w:b/>
        </w:rPr>
        <w:t>Wedne</w:t>
      </w:r>
      <w:r w:rsidR="00A8065D">
        <w:rPr>
          <w:rFonts w:cs="TimesNewRomanPSMT"/>
          <w:b/>
        </w:rPr>
        <w:t>sday, March 7th 201</w:t>
      </w:r>
      <w:r w:rsidR="00592629">
        <w:rPr>
          <w:rFonts w:cs="TimesNewRomanPSMT"/>
          <w:b/>
        </w:rPr>
        <w:t>8</w:t>
      </w:r>
      <w:r w:rsidR="00A8065D">
        <w:rPr>
          <w:rFonts w:cs="TimesNewRomanPSMT"/>
          <w:b/>
        </w:rPr>
        <w:t xml:space="preserve"> – 6:00PM (call 4:45pm) Performing Arts Gala</w:t>
      </w:r>
    </w:p>
    <w:p w14:paraId="02C7F3D1" w14:textId="1CA7E50F" w:rsidR="005C3409" w:rsidRPr="002D2B3C" w:rsidRDefault="00592629" w:rsidP="002D2B3C">
      <w:pPr>
        <w:jc w:val="center"/>
        <w:rPr>
          <w:rFonts w:cs="TimesNewRomanPSMT"/>
          <w:b/>
        </w:rPr>
      </w:pPr>
      <w:r>
        <w:rPr>
          <w:rFonts w:cs="TimesNewRomanPSMT"/>
          <w:b/>
        </w:rPr>
        <w:t xml:space="preserve">Tuesday, </w:t>
      </w:r>
      <w:proofErr w:type="gramStart"/>
      <w:r>
        <w:rPr>
          <w:rFonts w:cs="TimesNewRomanPSMT"/>
          <w:b/>
        </w:rPr>
        <w:t>May</w:t>
      </w:r>
      <w:proofErr w:type="gramEnd"/>
      <w:r>
        <w:rPr>
          <w:rFonts w:cs="TimesNewRomanPSMT"/>
          <w:b/>
        </w:rPr>
        <w:t xml:space="preserve"> 8th 2018</w:t>
      </w:r>
      <w:r w:rsidR="00A8065D">
        <w:rPr>
          <w:rFonts w:cs="TimesNewRomanPSMT"/>
          <w:b/>
        </w:rPr>
        <w:t xml:space="preserve"> – 7:00PM (call 5:45pm) </w:t>
      </w:r>
      <w:r w:rsidR="005C3409" w:rsidRPr="002D2B3C">
        <w:rPr>
          <w:rFonts w:cs="TimesNewRomanPSMT"/>
          <w:b/>
        </w:rPr>
        <w:t>Pops Concert</w:t>
      </w:r>
    </w:p>
    <w:p w14:paraId="4BE144E9" w14:textId="77777777" w:rsidR="005C3409" w:rsidRDefault="005C3409" w:rsidP="005C3409">
      <w:pPr>
        <w:ind w:firstLine="720"/>
        <w:rPr>
          <w:b/>
        </w:rPr>
      </w:pPr>
    </w:p>
    <w:p w14:paraId="1C1D6A07" w14:textId="77777777" w:rsidR="00B179FD" w:rsidRDefault="00B179FD" w:rsidP="00BB0AD5">
      <w:pPr>
        <w:rPr>
          <w:b/>
        </w:rPr>
      </w:pPr>
      <w:r w:rsidRPr="00083A50">
        <w:rPr>
          <w:b/>
        </w:rPr>
        <w:t>Missing a Concert</w:t>
      </w:r>
    </w:p>
    <w:p w14:paraId="2F794EAF" w14:textId="2D3E6D9F" w:rsidR="00BB0AD5" w:rsidRPr="00083A50" w:rsidRDefault="00BB0AD5" w:rsidP="00B179FD">
      <w:pPr>
        <w:ind w:left="720"/>
      </w:pPr>
      <w:r w:rsidRPr="00083A50">
        <w:t>Since written work is light in music classes, our concerts serve as “unit/semest</w:t>
      </w:r>
      <w:r w:rsidR="00B179FD" w:rsidRPr="00083A50">
        <w:t xml:space="preserve">er finals”. In a </w:t>
      </w:r>
      <w:r w:rsidRPr="00083A50">
        <w:t xml:space="preserve">performing arts class, it is the performance that we spend weeks/months striving towards. No other activity can match the educational value of that experience. I do realize that RARE instances do occur - but in </w:t>
      </w:r>
      <w:r w:rsidR="00C37B32">
        <w:t>15</w:t>
      </w:r>
      <w:r w:rsidRPr="00083A50">
        <w:t xml:space="preserve"> years of teaching, I can count on one hand how many situations were truly unavoidable and/or unable to be worked out. </w:t>
      </w:r>
    </w:p>
    <w:p w14:paraId="5BCC55A1" w14:textId="77777777" w:rsidR="00BB0AD5" w:rsidRPr="00E818E9" w:rsidRDefault="00BB0AD5" w:rsidP="00BB0AD5">
      <w:pPr>
        <w:rPr>
          <w:sz w:val="10"/>
          <w:szCs w:val="10"/>
        </w:rPr>
      </w:pPr>
    </w:p>
    <w:p w14:paraId="48FDFB52" w14:textId="77777777" w:rsidR="00BB0AD5" w:rsidRPr="00083A50" w:rsidRDefault="00BB0AD5" w:rsidP="00B179FD">
      <w:pPr>
        <w:ind w:firstLine="720"/>
        <w:rPr>
          <w:u w:val="single"/>
        </w:rPr>
      </w:pPr>
      <w:r w:rsidRPr="00083A50">
        <w:rPr>
          <w:u w:val="single"/>
        </w:rPr>
        <w:t>Definition of excused absence from a concert:</w:t>
      </w:r>
    </w:p>
    <w:p w14:paraId="529F5FF7" w14:textId="77777777" w:rsidR="00BB0AD5" w:rsidRPr="00083A50" w:rsidRDefault="00CC368C" w:rsidP="00B179FD">
      <w:pPr>
        <w:ind w:left="1440"/>
        <w:rPr>
          <w:i/>
        </w:rPr>
      </w:pPr>
      <w:r>
        <w:rPr>
          <w:i/>
        </w:rPr>
        <w:t>Serious illness with a</w:t>
      </w:r>
      <w:r w:rsidR="00BB0AD5" w:rsidRPr="00083A50">
        <w:rPr>
          <w:i/>
        </w:rPr>
        <w:t xml:space="preserve"> doctor note, serious illness</w:t>
      </w:r>
      <w:r>
        <w:rPr>
          <w:i/>
        </w:rPr>
        <w:t xml:space="preserve"> in family, or bereavement</w:t>
      </w:r>
      <w:r w:rsidR="00BB0AD5" w:rsidRPr="00083A50">
        <w:rPr>
          <w:i/>
        </w:rPr>
        <w:t>. A wri</w:t>
      </w:r>
      <w:r w:rsidR="00B179FD" w:rsidRPr="00083A50">
        <w:rPr>
          <w:i/>
        </w:rPr>
        <w:t xml:space="preserve">tten notification from student </w:t>
      </w:r>
      <w:r w:rsidR="00BB0AD5" w:rsidRPr="00083A50">
        <w:rPr>
          <w:i/>
        </w:rPr>
        <w:t>and parent must be submitted to</w:t>
      </w:r>
      <w:r w:rsidR="00A8065D">
        <w:rPr>
          <w:i/>
        </w:rPr>
        <w:t xml:space="preserve"> the Director IN ADVANCE (email, </w:t>
      </w:r>
      <w:r w:rsidR="00BB0AD5" w:rsidRPr="00083A50">
        <w:rPr>
          <w:i/>
        </w:rPr>
        <w:t>handwritten</w:t>
      </w:r>
      <w:r w:rsidR="00A8065D">
        <w:rPr>
          <w:i/>
        </w:rPr>
        <w:t xml:space="preserve"> or phone call</w:t>
      </w:r>
      <w:r w:rsidR="00BB0AD5" w:rsidRPr="00083A50">
        <w:rPr>
          <w:i/>
        </w:rPr>
        <w:t>) for review and consultation. In the event of serious illness, the Director is to be notified as soon as possible. If there is a conflict with a dress rehear</w:t>
      </w:r>
      <w:r w:rsidR="00B179FD" w:rsidRPr="00083A50">
        <w:rPr>
          <w:i/>
        </w:rPr>
        <w:t>sal or a concert please let Ms. Gallegos</w:t>
      </w:r>
      <w:r w:rsidR="00BB0AD5" w:rsidRPr="00083A50">
        <w:rPr>
          <w:i/>
        </w:rPr>
        <w:t xml:space="preserve"> know as soon as possible. These conflicts can almost always be worked out.</w:t>
      </w:r>
      <w:r w:rsidR="00A8065D">
        <w:rPr>
          <w:i/>
        </w:rPr>
        <w:t xml:space="preserve"> </w:t>
      </w:r>
      <w:r w:rsidR="00A8065D" w:rsidRPr="00A8065D">
        <w:rPr>
          <w:i/>
          <w:u w:val="single"/>
        </w:rPr>
        <w:t>Please note that work is NOT an excused absence</w:t>
      </w:r>
      <w:r w:rsidR="00A8065D">
        <w:rPr>
          <w:i/>
        </w:rPr>
        <w:t xml:space="preserve">. </w:t>
      </w:r>
    </w:p>
    <w:p w14:paraId="47316524" w14:textId="77777777" w:rsidR="00BB0AD5" w:rsidRPr="00320AA0" w:rsidRDefault="00BB0AD5" w:rsidP="00BB0AD5">
      <w:pPr>
        <w:rPr>
          <w:sz w:val="10"/>
          <w:szCs w:val="10"/>
        </w:rPr>
      </w:pPr>
    </w:p>
    <w:p w14:paraId="4D01EAD2" w14:textId="047DB1E0" w:rsidR="00BB0AD5" w:rsidRPr="00083A50" w:rsidRDefault="00BB0AD5" w:rsidP="00717C41">
      <w:pPr>
        <w:ind w:left="720"/>
      </w:pPr>
      <w:r w:rsidRPr="00083A50">
        <w:t>If you fit into the realm of the abo</w:t>
      </w:r>
      <w:r w:rsidR="008D4062">
        <w:t>ve description, you’ll receive zero</w:t>
      </w:r>
      <w:r w:rsidRPr="00083A50">
        <w:t xml:space="preserve"> </w:t>
      </w:r>
      <w:r w:rsidR="008D4062">
        <w:t>points</w:t>
      </w:r>
      <w:r w:rsidR="00717C41" w:rsidRPr="00083A50">
        <w:t xml:space="preserve"> until you complete </w:t>
      </w:r>
      <w:r w:rsidRPr="00083A50">
        <w:t>the “Missed Performance” assignment, as posted on the choir website</w:t>
      </w:r>
    </w:p>
    <w:p w14:paraId="5D9A64D6" w14:textId="77777777" w:rsidR="00BB0AD5" w:rsidRPr="00083A50" w:rsidRDefault="00083A50" w:rsidP="00083A50">
      <w:pPr>
        <w:tabs>
          <w:tab w:val="left" w:pos="1155"/>
        </w:tabs>
      </w:pPr>
      <w:r>
        <w:tab/>
      </w:r>
    </w:p>
    <w:p w14:paraId="071B4AD3" w14:textId="77777777" w:rsidR="00717C41" w:rsidRPr="00083A50" w:rsidRDefault="00717C41" w:rsidP="00BB0AD5">
      <w:pPr>
        <w:rPr>
          <w:b/>
        </w:rPr>
      </w:pPr>
      <w:r w:rsidRPr="00083A50">
        <w:rPr>
          <w:b/>
        </w:rPr>
        <w:t>Extra Rehearsals</w:t>
      </w:r>
    </w:p>
    <w:p w14:paraId="3D123567" w14:textId="77777777" w:rsidR="00BB0AD5" w:rsidRPr="00083A50" w:rsidRDefault="00BB0AD5" w:rsidP="00BB0AD5">
      <w:r w:rsidRPr="00083A50">
        <w:t xml:space="preserve">Before choir festivals, concerts, etc. </w:t>
      </w:r>
      <w:r w:rsidRPr="00083A50">
        <w:rPr>
          <w:b/>
        </w:rPr>
        <w:t>extra</w:t>
      </w:r>
      <w:r w:rsidRPr="00083A50">
        <w:t xml:space="preserve"> rehearsals are sometimes held. </w:t>
      </w:r>
      <w:r w:rsidR="00717C41" w:rsidRPr="00083A50">
        <w:t xml:space="preserve">Students will receive adequate </w:t>
      </w:r>
      <w:r w:rsidRPr="00083A50">
        <w:t>notification of these rehearsals. All members of the choir are requir</w:t>
      </w:r>
      <w:r w:rsidR="00717C41" w:rsidRPr="00083A50">
        <w:t xml:space="preserve">ed to attend unless excused in </w:t>
      </w:r>
      <w:r w:rsidRPr="00083A50">
        <w:t>advance by the director (see definition of excuse</w:t>
      </w:r>
      <w:r w:rsidR="00A8065D">
        <w:t>d absence above</w:t>
      </w:r>
      <w:r w:rsidRPr="00083A50">
        <w:t>).</w:t>
      </w:r>
    </w:p>
    <w:p w14:paraId="7E978575" w14:textId="77777777" w:rsidR="00BB0AD5" w:rsidRPr="00083A50" w:rsidRDefault="00BB0AD5" w:rsidP="00BB0AD5"/>
    <w:p w14:paraId="15E7DFEE" w14:textId="77777777" w:rsidR="00717C41" w:rsidRPr="00083A50" w:rsidRDefault="00717C41" w:rsidP="00BB0AD5">
      <w:pPr>
        <w:rPr>
          <w:b/>
        </w:rPr>
      </w:pPr>
      <w:r w:rsidRPr="00083A50">
        <w:rPr>
          <w:b/>
        </w:rPr>
        <w:t>POSITIVE = FUN!!!!!</w:t>
      </w:r>
    </w:p>
    <w:p w14:paraId="7B865BD7" w14:textId="77777777" w:rsidR="00BB0AD5" w:rsidRPr="00083A50" w:rsidRDefault="00BB0AD5" w:rsidP="00BB0AD5">
      <w:r w:rsidRPr="00083A50">
        <w:t xml:space="preserve">Enter our classroom with a smile on your face and take on each activity with </w:t>
      </w:r>
      <w:r w:rsidR="00717C41" w:rsidRPr="00083A50">
        <w:t xml:space="preserve">a positive attitude. If we all </w:t>
      </w:r>
      <w:r w:rsidRPr="00083A50">
        <w:t xml:space="preserve">put forth our best attitude and work hard together, we will in turn have a lot of fun and the rewards will </w:t>
      </w:r>
    </w:p>
    <w:p w14:paraId="6C7E31A7" w14:textId="77777777" w:rsidR="00BB0AD5" w:rsidRPr="00083A50" w:rsidRDefault="00717C41" w:rsidP="00BB0AD5">
      <w:r w:rsidRPr="00083A50">
        <w:t xml:space="preserve">Be huge! </w:t>
      </w:r>
    </w:p>
    <w:p w14:paraId="4043B8E5" w14:textId="77777777" w:rsidR="00717C41" w:rsidRDefault="00717C41" w:rsidP="00BB0AD5"/>
    <w:p w14:paraId="01191252" w14:textId="77777777" w:rsidR="00D50FE7" w:rsidRDefault="00D50FE7" w:rsidP="00BB0AD5"/>
    <w:p w14:paraId="39E08132" w14:textId="77777777" w:rsidR="00D50FE7" w:rsidRDefault="00D50FE7" w:rsidP="00BB0AD5"/>
    <w:p w14:paraId="74C937D9" w14:textId="77777777" w:rsidR="00D6318A" w:rsidRPr="00ED5C1E" w:rsidRDefault="00BB0AD5" w:rsidP="00717C41">
      <w:pPr>
        <w:jc w:val="center"/>
        <w:rPr>
          <w:b/>
          <w:i/>
          <w:sz w:val="56"/>
          <w:szCs w:val="56"/>
        </w:rPr>
      </w:pPr>
      <w:r w:rsidRPr="00ED5C1E">
        <w:rPr>
          <w:b/>
          <w:i/>
          <w:sz w:val="56"/>
          <w:szCs w:val="56"/>
        </w:rPr>
        <w:t>This is YOUR choir! LOVE IT!</w:t>
      </w:r>
    </w:p>
    <w:p w14:paraId="66707F95" w14:textId="77777777" w:rsidR="00410791" w:rsidRDefault="00410791" w:rsidP="00410791">
      <w:pPr>
        <w:autoSpaceDE w:val="0"/>
        <w:autoSpaceDN w:val="0"/>
        <w:adjustRightInd w:val="0"/>
        <w:jc w:val="center"/>
        <w:rPr>
          <w:rFonts w:ascii="TimesNewRomanPS-ItalicMT" w:hAnsi="TimesNewRomanPS-ItalicMT" w:cs="TimesNewRomanPS-ItalicMT"/>
          <w:i/>
          <w:iCs/>
          <w:sz w:val="40"/>
          <w:szCs w:val="40"/>
        </w:rPr>
      </w:pPr>
    </w:p>
    <w:p w14:paraId="04DB6BCC" w14:textId="77777777" w:rsidR="00320AA0" w:rsidRPr="00410791" w:rsidRDefault="00320AA0" w:rsidP="00410791">
      <w:pPr>
        <w:jc w:val="center"/>
        <w:rPr>
          <w:b/>
          <w:sz w:val="28"/>
          <w:szCs w:val="28"/>
        </w:rPr>
      </w:pPr>
    </w:p>
    <w:p w14:paraId="49DEB2A4" w14:textId="7E147F90" w:rsidR="00320AA0" w:rsidRPr="00320AA0" w:rsidRDefault="00320AA0" w:rsidP="008D4062">
      <w:pPr>
        <w:rPr>
          <w:rFonts w:eastAsia="Adobe Fangsong Std R" w:cs="Times New Roman"/>
          <w:sz w:val="24"/>
          <w:szCs w:val="24"/>
        </w:rPr>
      </w:pPr>
    </w:p>
    <w:sectPr w:rsidR="00320AA0" w:rsidRPr="00320AA0" w:rsidSect="00ED5C1E">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Cambri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6C3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D3A7620"/>
    <w:multiLevelType w:val="hybridMultilevel"/>
    <w:tmpl w:val="6566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D50E4"/>
    <w:multiLevelType w:val="hybridMultilevel"/>
    <w:tmpl w:val="691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41C60"/>
    <w:multiLevelType w:val="hybridMultilevel"/>
    <w:tmpl w:val="8F285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2635"/>
    <w:multiLevelType w:val="hybridMultilevel"/>
    <w:tmpl w:val="F83C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E2FAA"/>
    <w:multiLevelType w:val="hybridMultilevel"/>
    <w:tmpl w:val="F626A524"/>
    <w:lvl w:ilvl="0" w:tplc="342273AC">
      <w:start w:val="1"/>
      <w:numFmt w:val="decimal"/>
      <w:lvlText w:val="%1."/>
      <w:lvlJc w:val="left"/>
      <w:pPr>
        <w:ind w:left="1080" w:hanging="360"/>
      </w:pPr>
      <w:rPr>
        <w:rFonts w:asciiTheme="minorHAnsi" w:hAnsiTheme="minorHAnsi" w:cstheme="minorBid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D5"/>
    <w:rsid w:val="00083A50"/>
    <w:rsid w:val="00193844"/>
    <w:rsid w:val="00285194"/>
    <w:rsid w:val="002A0326"/>
    <w:rsid w:val="002A5C2D"/>
    <w:rsid w:val="002D2B3C"/>
    <w:rsid w:val="00314A40"/>
    <w:rsid w:val="00314E1C"/>
    <w:rsid w:val="00320AA0"/>
    <w:rsid w:val="003E6F8D"/>
    <w:rsid w:val="00410791"/>
    <w:rsid w:val="004E219E"/>
    <w:rsid w:val="00570691"/>
    <w:rsid w:val="00592629"/>
    <w:rsid w:val="005C3409"/>
    <w:rsid w:val="005E1A12"/>
    <w:rsid w:val="006373A2"/>
    <w:rsid w:val="00655C1B"/>
    <w:rsid w:val="00717C41"/>
    <w:rsid w:val="00755C36"/>
    <w:rsid w:val="007B2C3D"/>
    <w:rsid w:val="007F2F8A"/>
    <w:rsid w:val="007F5C89"/>
    <w:rsid w:val="00853F98"/>
    <w:rsid w:val="00894A06"/>
    <w:rsid w:val="008D4062"/>
    <w:rsid w:val="009B1C56"/>
    <w:rsid w:val="00A06694"/>
    <w:rsid w:val="00A36195"/>
    <w:rsid w:val="00A8065D"/>
    <w:rsid w:val="00AD17F8"/>
    <w:rsid w:val="00B179FD"/>
    <w:rsid w:val="00B228DC"/>
    <w:rsid w:val="00BB0AD5"/>
    <w:rsid w:val="00BD1F25"/>
    <w:rsid w:val="00C37B32"/>
    <w:rsid w:val="00C93A36"/>
    <w:rsid w:val="00CB4DAA"/>
    <w:rsid w:val="00CC368C"/>
    <w:rsid w:val="00CE6C52"/>
    <w:rsid w:val="00D10196"/>
    <w:rsid w:val="00D50FE7"/>
    <w:rsid w:val="00D6318A"/>
    <w:rsid w:val="00DC6CB7"/>
    <w:rsid w:val="00E26E25"/>
    <w:rsid w:val="00E27E8C"/>
    <w:rsid w:val="00E56A03"/>
    <w:rsid w:val="00E818E9"/>
    <w:rsid w:val="00ED5C1E"/>
    <w:rsid w:val="00F62ADD"/>
    <w:rsid w:val="00FD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1F1EB"/>
  <w15:docId w15:val="{18A62D54-05BF-4616-B7EB-26FAD11A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5C1E"/>
    <w:pPr>
      <w:keepNext/>
      <w:numPr>
        <w:numId w:val="6"/>
      </w:numPr>
      <w:spacing w:before="240" w:after="60"/>
      <w:outlineLvl w:val="0"/>
    </w:pPr>
    <w:rPr>
      <w:rFonts w:ascii="Arial" w:eastAsia="Times New Roman" w:hAnsi="Arial" w:cs="Times New Roman"/>
      <w:b/>
      <w:kern w:val="32"/>
      <w:sz w:val="32"/>
      <w:szCs w:val="20"/>
    </w:rPr>
  </w:style>
  <w:style w:type="paragraph" w:styleId="Heading2">
    <w:name w:val="heading 2"/>
    <w:basedOn w:val="Normal"/>
    <w:next w:val="Normal"/>
    <w:link w:val="Heading2Char"/>
    <w:qFormat/>
    <w:rsid w:val="00ED5C1E"/>
    <w:pPr>
      <w:keepNext/>
      <w:numPr>
        <w:ilvl w:val="1"/>
        <w:numId w:val="6"/>
      </w:numPr>
      <w:spacing w:before="240" w:after="60"/>
      <w:outlineLvl w:val="1"/>
    </w:pPr>
    <w:rPr>
      <w:rFonts w:ascii="Arial" w:eastAsia="Times New Roman" w:hAnsi="Arial" w:cs="Times New Roman"/>
      <w:b/>
      <w:i/>
      <w:sz w:val="28"/>
      <w:szCs w:val="20"/>
    </w:rPr>
  </w:style>
  <w:style w:type="paragraph" w:styleId="Heading3">
    <w:name w:val="heading 3"/>
    <w:basedOn w:val="Normal"/>
    <w:next w:val="Normal"/>
    <w:link w:val="Heading3Char"/>
    <w:qFormat/>
    <w:rsid w:val="00ED5C1E"/>
    <w:pPr>
      <w:keepNext/>
      <w:numPr>
        <w:ilvl w:val="2"/>
        <w:numId w:val="6"/>
      </w:numPr>
      <w:spacing w:before="240" w:after="60"/>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ED5C1E"/>
    <w:pPr>
      <w:keepNext/>
      <w:numPr>
        <w:ilvl w:val="3"/>
        <w:numId w:val="6"/>
      </w:numPr>
      <w:spacing w:before="240" w:after="60"/>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ED5C1E"/>
    <w:pPr>
      <w:numPr>
        <w:ilvl w:val="4"/>
        <w:numId w:val="6"/>
      </w:numPr>
      <w:spacing w:before="240" w:after="60"/>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
    <w:qFormat/>
    <w:rsid w:val="00ED5C1E"/>
    <w:pPr>
      <w:numPr>
        <w:ilvl w:val="5"/>
        <w:numId w:val="6"/>
      </w:numPr>
      <w:spacing w:before="240" w:after="60"/>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D5C1E"/>
    <w:pPr>
      <w:numPr>
        <w:ilvl w:val="6"/>
        <w:numId w:val="6"/>
      </w:numPr>
      <w:spacing w:before="240" w:after="60"/>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ED5C1E"/>
    <w:pPr>
      <w:numPr>
        <w:ilvl w:val="7"/>
        <w:numId w:val="6"/>
      </w:numPr>
      <w:spacing w:before="240" w:after="60"/>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ED5C1E"/>
    <w:pPr>
      <w:numPr>
        <w:ilvl w:val="8"/>
        <w:numId w:val="6"/>
      </w:numPr>
      <w:spacing w:before="240" w:after="60"/>
      <w:outlineLvl w:val="8"/>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8C"/>
    <w:pPr>
      <w:ind w:left="720"/>
      <w:contextualSpacing/>
    </w:pPr>
  </w:style>
  <w:style w:type="paragraph" w:styleId="BalloonText">
    <w:name w:val="Balloon Text"/>
    <w:basedOn w:val="Normal"/>
    <w:link w:val="BalloonTextChar"/>
    <w:uiPriority w:val="99"/>
    <w:semiHidden/>
    <w:unhideWhenUsed/>
    <w:rsid w:val="00E26E25"/>
    <w:rPr>
      <w:rFonts w:ascii="Tahoma" w:hAnsi="Tahoma" w:cs="Tahoma"/>
      <w:sz w:val="16"/>
      <w:szCs w:val="16"/>
    </w:rPr>
  </w:style>
  <w:style w:type="character" w:customStyle="1" w:styleId="BalloonTextChar">
    <w:name w:val="Balloon Text Char"/>
    <w:basedOn w:val="DefaultParagraphFont"/>
    <w:link w:val="BalloonText"/>
    <w:uiPriority w:val="99"/>
    <w:semiHidden/>
    <w:rsid w:val="00E26E25"/>
    <w:rPr>
      <w:rFonts w:ascii="Tahoma" w:hAnsi="Tahoma" w:cs="Tahoma"/>
      <w:sz w:val="16"/>
      <w:szCs w:val="16"/>
    </w:rPr>
  </w:style>
  <w:style w:type="character" w:customStyle="1" w:styleId="Heading1Char">
    <w:name w:val="Heading 1 Char"/>
    <w:basedOn w:val="DefaultParagraphFont"/>
    <w:link w:val="Heading1"/>
    <w:rsid w:val="00ED5C1E"/>
    <w:rPr>
      <w:rFonts w:ascii="Arial" w:eastAsia="Times New Roman" w:hAnsi="Arial" w:cs="Times New Roman"/>
      <w:b/>
      <w:kern w:val="32"/>
      <w:sz w:val="32"/>
      <w:szCs w:val="20"/>
    </w:rPr>
  </w:style>
  <w:style w:type="character" w:customStyle="1" w:styleId="Heading2Char">
    <w:name w:val="Heading 2 Char"/>
    <w:basedOn w:val="DefaultParagraphFont"/>
    <w:link w:val="Heading2"/>
    <w:rsid w:val="00ED5C1E"/>
    <w:rPr>
      <w:rFonts w:ascii="Arial" w:eastAsia="Times New Roman" w:hAnsi="Arial" w:cs="Times New Roman"/>
      <w:b/>
      <w:i/>
      <w:sz w:val="28"/>
      <w:szCs w:val="20"/>
    </w:rPr>
  </w:style>
  <w:style w:type="character" w:customStyle="1" w:styleId="Heading3Char">
    <w:name w:val="Heading 3 Char"/>
    <w:basedOn w:val="DefaultParagraphFont"/>
    <w:link w:val="Heading3"/>
    <w:rsid w:val="00ED5C1E"/>
    <w:rPr>
      <w:rFonts w:ascii="Arial" w:eastAsia="Times New Roman" w:hAnsi="Arial" w:cs="Times New Roman"/>
      <w:b/>
      <w:sz w:val="26"/>
      <w:szCs w:val="20"/>
    </w:rPr>
  </w:style>
  <w:style w:type="character" w:customStyle="1" w:styleId="Heading4Char">
    <w:name w:val="Heading 4 Char"/>
    <w:basedOn w:val="DefaultParagraphFont"/>
    <w:link w:val="Heading4"/>
    <w:rsid w:val="00ED5C1E"/>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D5C1E"/>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ED5C1E"/>
    <w:rPr>
      <w:rFonts w:ascii="Times New Roman" w:eastAsia="Times New Roman" w:hAnsi="Times New Roman" w:cs="Times New Roman"/>
      <w:b/>
      <w:szCs w:val="20"/>
    </w:rPr>
  </w:style>
  <w:style w:type="character" w:customStyle="1" w:styleId="Heading7Char">
    <w:name w:val="Heading 7 Char"/>
    <w:basedOn w:val="DefaultParagraphFont"/>
    <w:link w:val="Heading7"/>
    <w:rsid w:val="00ED5C1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D5C1E"/>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ED5C1E"/>
    <w:rPr>
      <w:rFonts w:ascii="Arial" w:eastAsia="Times New Roman" w:hAnsi="Arial" w:cs="Times New Roman"/>
      <w:szCs w:val="20"/>
    </w:rPr>
  </w:style>
  <w:style w:type="paragraph" w:customStyle="1" w:styleId="Default">
    <w:name w:val="Default"/>
    <w:rsid w:val="00ED5C1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6592">
      <w:bodyDiv w:val="1"/>
      <w:marLeft w:val="0"/>
      <w:marRight w:val="0"/>
      <w:marTop w:val="0"/>
      <w:marBottom w:val="0"/>
      <w:divBdr>
        <w:top w:val="none" w:sz="0" w:space="0" w:color="auto"/>
        <w:left w:val="none" w:sz="0" w:space="0" w:color="auto"/>
        <w:bottom w:val="none" w:sz="0" w:space="0" w:color="auto"/>
        <w:right w:val="none" w:sz="0" w:space="0" w:color="auto"/>
      </w:divBdr>
      <w:divsChild>
        <w:div w:id="743991447">
          <w:marLeft w:val="0"/>
          <w:marRight w:val="0"/>
          <w:marTop w:val="0"/>
          <w:marBottom w:val="0"/>
          <w:divBdr>
            <w:top w:val="none" w:sz="0" w:space="0" w:color="auto"/>
            <w:left w:val="none" w:sz="0" w:space="0" w:color="auto"/>
            <w:bottom w:val="none" w:sz="0" w:space="0" w:color="auto"/>
            <w:right w:val="none" w:sz="0" w:space="0" w:color="auto"/>
          </w:divBdr>
        </w:div>
        <w:div w:id="465859301">
          <w:marLeft w:val="0"/>
          <w:marRight w:val="0"/>
          <w:marTop w:val="0"/>
          <w:marBottom w:val="0"/>
          <w:divBdr>
            <w:top w:val="none" w:sz="0" w:space="0" w:color="auto"/>
            <w:left w:val="none" w:sz="0" w:space="0" w:color="auto"/>
            <w:bottom w:val="none" w:sz="0" w:space="0" w:color="auto"/>
            <w:right w:val="none" w:sz="0" w:space="0" w:color="auto"/>
          </w:divBdr>
        </w:div>
        <w:div w:id="1919828876">
          <w:marLeft w:val="0"/>
          <w:marRight w:val="0"/>
          <w:marTop w:val="0"/>
          <w:marBottom w:val="0"/>
          <w:divBdr>
            <w:top w:val="none" w:sz="0" w:space="0" w:color="auto"/>
            <w:left w:val="none" w:sz="0" w:space="0" w:color="auto"/>
            <w:bottom w:val="none" w:sz="0" w:space="0" w:color="auto"/>
            <w:right w:val="none" w:sz="0" w:space="0" w:color="auto"/>
          </w:divBdr>
        </w:div>
        <w:div w:id="1802840792">
          <w:marLeft w:val="0"/>
          <w:marRight w:val="0"/>
          <w:marTop w:val="0"/>
          <w:marBottom w:val="0"/>
          <w:divBdr>
            <w:top w:val="none" w:sz="0" w:space="0" w:color="auto"/>
            <w:left w:val="none" w:sz="0" w:space="0" w:color="auto"/>
            <w:bottom w:val="none" w:sz="0" w:space="0" w:color="auto"/>
            <w:right w:val="none" w:sz="0" w:space="0" w:color="auto"/>
          </w:divBdr>
        </w:div>
        <w:div w:id="754323536">
          <w:marLeft w:val="0"/>
          <w:marRight w:val="0"/>
          <w:marTop w:val="0"/>
          <w:marBottom w:val="0"/>
          <w:divBdr>
            <w:top w:val="none" w:sz="0" w:space="0" w:color="auto"/>
            <w:left w:val="none" w:sz="0" w:space="0" w:color="auto"/>
            <w:bottom w:val="none" w:sz="0" w:space="0" w:color="auto"/>
            <w:right w:val="none" w:sz="0" w:space="0" w:color="auto"/>
          </w:divBdr>
        </w:div>
        <w:div w:id="1516574455">
          <w:marLeft w:val="0"/>
          <w:marRight w:val="0"/>
          <w:marTop w:val="0"/>
          <w:marBottom w:val="0"/>
          <w:divBdr>
            <w:top w:val="none" w:sz="0" w:space="0" w:color="auto"/>
            <w:left w:val="none" w:sz="0" w:space="0" w:color="auto"/>
            <w:bottom w:val="none" w:sz="0" w:space="0" w:color="auto"/>
            <w:right w:val="none" w:sz="0" w:space="0" w:color="auto"/>
          </w:divBdr>
        </w:div>
        <w:div w:id="350113497">
          <w:marLeft w:val="0"/>
          <w:marRight w:val="0"/>
          <w:marTop w:val="0"/>
          <w:marBottom w:val="0"/>
          <w:divBdr>
            <w:top w:val="none" w:sz="0" w:space="0" w:color="auto"/>
            <w:left w:val="none" w:sz="0" w:space="0" w:color="auto"/>
            <w:bottom w:val="none" w:sz="0" w:space="0" w:color="auto"/>
            <w:right w:val="none" w:sz="0" w:space="0" w:color="auto"/>
          </w:divBdr>
        </w:div>
        <w:div w:id="176509027">
          <w:marLeft w:val="0"/>
          <w:marRight w:val="0"/>
          <w:marTop w:val="0"/>
          <w:marBottom w:val="0"/>
          <w:divBdr>
            <w:top w:val="none" w:sz="0" w:space="0" w:color="auto"/>
            <w:left w:val="none" w:sz="0" w:space="0" w:color="auto"/>
            <w:bottom w:val="none" w:sz="0" w:space="0" w:color="auto"/>
            <w:right w:val="none" w:sz="0" w:space="0" w:color="auto"/>
          </w:divBdr>
        </w:div>
        <w:div w:id="186986502">
          <w:marLeft w:val="0"/>
          <w:marRight w:val="0"/>
          <w:marTop w:val="0"/>
          <w:marBottom w:val="0"/>
          <w:divBdr>
            <w:top w:val="none" w:sz="0" w:space="0" w:color="auto"/>
            <w:left w:val="none" w:sz="0" w:space="0" w:color="auto"/>
            <w:bottom w:val="none" w:sz="0" w:space="0" w:color="auto"/>
            <w:right w:val="none" w:sz="0" w:space="0" w:color="auto"/>
          </w:divBdr>
        </w:div>
        <w:div w:id="1985350470">
          <w:marLeft w:val="0"/>
          <w:marRight w:val="0"/>
          <w:marTop w:val="0"/>
          <w:marBottom w:val="0"/>
          <w:divBdr>
            <w:top w:val="none" w:sz="0" w:space="0" w:color="auto"/>
            <w:left w:val="none" w:sz="0" w:space="0" w:color="auto"/>
            <w:bottom w:val="none" w:sz="0" w:space="0" w:color="auto"/>
            <w:right w:val="none" w:sz="0" w:space="0" w:color="auto"/>
          </w:divBdr>
        </w:div>
        <w:div w:id="312442619">
          <w:marLeft w:val="0"/>
          <w:marRight w:val="0"/>
          <w:marTop w:val="0"/>
          <w:marBottom w:val="0"/>
          <w:divBdr>
            <w:top w:val="none" w:sz="0" w:space="0" w:color="auto"/>
            <w:left w:val="none" w:sz="0" w:space="0" w:color="auto"/>
            <w:bottom w:val="none" w:sz="0" w:space="0" w:color="auto"/>
            <w:right w:val="none" w:sz="0" w:space="0" w:color="auto"/>
          </w:divBdr>
        </w:div>
        <w:div w:id="275068658">
          <w:marLeft w:val="0"/>
          <w:marRight w:val="0"/>
          <w:marTop w:val="0"/>
          <w:marBottom w:val="0"/>
          <w:divBdr>
            <w:top w:val="none" w:sz="0" w:space="0" w:color="auto"/>
            <w:left w:val="none" w:sz="0" w:space="0" w:color="auto"/>
            <w:bottom w:val="none" w:sz="0" w:space="0" w:color="auto"/>
            <w:right w:val="none" w:sz="0" w:space="0" w:color="auto"/>
          </w:divBdr>
        </w:div>
        <w:div w:id="178931710">
          <w:marLeft w:val="0"/>
          <w:marRight w:val="0"/>
          <w:marTop w:val="0"/>
          <w:marBottom w:val="0"/>
          <w:divBdr>
            <w:top w:val="none" w:sz="0" w:space="0" w:color="auto"/>
            <w:left w:val="none" w:sz="0" w:space="0" w:color="auto"/>
            <w:bottom w:val="none" w:sz="0" w:space="0" w:color="auto"/>
            <w:right w:val="none" w:sz="0" w:space="0" w:color="auto"/>
          </w:divBdr>
        </w:div>
        <w:div w:id="1759329630">
          <w:marLeft w:val="0"/>
          <w:marRight w:val="0"/>
          <w:marTop w:val="0"/>
          <w:marBottom w:val="0"/>
          <w:divBdr>
            <w:top w:val="none" w:sz="0" w:space="0" w:color="auto"/>
            <w:left w:val="none" w:sz="0" w:space="0" w:color="auto"/>
            <w:bottom w:val="none" w:sz="0" w:space="0" w:color="auto"/>
            <w:right w:val="none" w:sz="0" w:space="0" w:color="auto"/>
          </w:divBdr>
        </w:div>
        <w:div w:id="1717125470">
          <w:marLeft w:val="0"/>
          <w:marRight w:val="0"/>
          <w:marTop w:val="0"/>
          <w:marBottom w:val="0"/>
          <w:divBdr>
            <w:top w:val="none" w:sz="0" w:space="0" w:color="auto"/>
            <w:left w:val="none" w:sz="0" w:space="0" w:color="auto"/>
            <w:bottom w:val="none" w:sz="0" w:space="0" w:color="auto"/>
            <w:right w:val="none" w:sz="0" w:space="0" w:color="auto"/>
          </w:divBdr>
        </w:div>
        <w:div w:id="1423722714">
          <w:marLeft w:val="0"/>
          <w:marRight w:val="0"/>
          <w:marTop w:val="0"/>
          <w:marBottom w:val="0"/>
          <w:divBdr>
            <w:top w:val="none" w:sz="0" w:space="0" w:color="auto"/>
            <w:left w:val="none" w:sz="0" w:space="0" w:color="auto"/>
            <w:bottom w:val="none" w:sz="0" w:space="0" w:color="auto"/>
            <w:right w:val="none" w:sz="0" w:space="0" w:color="auto"/>
          </w:divBdr>
        </w:div>
        <w:div w:id="1638337681">
          <w:marLeft w:val="0"/>
          <w:marRight w:val="0"/>
          <w:marTop w:val="0"/>
          <w:marBottom w:val="0"/>
          <w:divBdr>
            <w:top w:val="none" w:sz="0" w:space="0" w:color="auto"/>
            <w:left w:val="none" w:sz="0" w:space="0" w:color="auto"/>
            <w:bottom w:val="none" w:sz="0" w:space="0" w:color="auto"/>
            <w:right w:val="none" w:sz="0" w:space="0" w:color="auto"/>
          </w:divBdr>
        </w:div>
        <w:div w:id="856189425">
          <w:marLeft w:val="0"/>
          <w:marRight w:val="0"/>
          <w:marTop w:val="0"/>
          <w:marBottom w:val="0"/>
          <w:divBdr>
            <w:top w:val="none" w:sz="0" w:space="0" w:color="auto"/>
            <w:left w:val="none" w:sz="0" w:space="0" w:color="auto"/>
            <w:bottom w:val="none" w:sz="0" w:space="0" w:color="auto"/>
            <w:right w:val="none" w:sz="0" w:space="0" w:color="auto"/>
          </w:divBdr>
        </w:div>
        <w:div w:id="2092391688">
          <w:marLeft w:val="0"/>
          <w:marRight w:val="0"/>
          <w:marTop w:val="0"/>
          <w:marBottom w:val="0"/>
          <w:divBdr>
            <w:top w:val="none" w:sz="0" w:space="0" w:color="auto"/>
            <w:left w:val="none" w:sz="0" w:space="0" w:color="auto"/>
            <w:bottom w:val="none" w:sz="0" w:space="0" w:color="auto"/>
            <w:right w:val="none" w:sz="0" w:space="0" w:color="auto"/>
          </w:divBdr>
        </w:div>
        <w:div w:id="467744619">
          <w:marLeft w:val="0"/>
          <w:marRight w:val="0"/>
          <w:marTop w:val="0"/>
          <w:marBottom w:val="0"/>
          <w:divBdr>
            <w:top w:val="none" w:sz="0" w:space="0" w:color="auto"/>
            <w:left w:val="none" w:sz="0" w:space="0" w:color="auto"/>
            <w:bottom w:val="none" w:sz="0" w:space="0" w:color="auto"/>
            <w:right w:val="none" w:sz="0" w:space="0" w:color="auto"/>
          </w:divBdr>
        </w:div>
        <w:div w:id="445197262">
          <w:marLeft w:val="0"/>
          <w:marRight w:val="0"/>
          <w:marTop w:val="0"/>
          <w:marBottom w:val="0"/>
          <w:divBdr>
            <w:top w:val="none" w:sz="0" w:space="0" w:color="auto"/>
            <w:left w:val="none" w:sz="0" w:space="0" w:color="auto"/>
            <w:bottom w:val="none" w:sz="0" w:space="0" w:color="auto"/>
            <w:right w:val="none" w:sz="0" w:space="0" w:color="auto"/>
          </w:divBdr>
        </w:div>
        <w:div w:id="173962530">
          <w:marLeft w:val="0"/>
          <w:marRight w:val="0"/>
          <w:marTop w:val="0"/>
          <w:marBottom w:val="0"/>
          <w:divBdr>
            <w:top w:val="none" w:sz="0" w:space="0" w:color="auto"/>
            <w:left w:val="none" w:sz="0" w:space="0" w:color="auto"/>
            <w:bottom w:val="none" w:sz="0" w:space="0" w:color="auto"/>
            <w:right w:val="none" w:sz="0" w:space="0" w:color="auto"/>
          </w:divBdr>
        </w:div>
        <w:div w:id="950432517">
          <w:marLeft w:val="0"/>
          <w:marRight w:val="0"/>
          <w:marTop w:val="0"/>
          <w:marBottom w:val="0"/>
          <w:divBdr>
            <w:top w:val="none" w:sz="0" w:space="0" w:color="auto"/>
            <w:left w:val="none" w:sz="0" w:space="0" w:color="auto"/>
            <w:bottom w:val="none" w:sz="0" w:space="0" w:color="auto"/>
            <w:right w:val="none" w:sz="0" w:space="0" w:color="auto"/>
          </w:divBdr>
        </w:div>
        <w:div w:id="749427700">
          <w:marLeft w:val="0"/>
          <w:marRight w:val="0"/>
          <w:marTop w:val="0"/>
          <w:marBottom w:val="0"/>
          <w:divBdr>
            <w:top w:val="none" w:sz="0" w:space="0" w:color="auto"/>
            <w:left w:val="none" w:sz="0" w:space="0" w:color="auto"/>
            <w:bottom w:val="none" w:sz="0" w:space="0" w:color="auto"/>
            <w:right w:val="none" w:sz="0" w:space="0" w:color="auto"/>
          </w:divBdr>
        </w:div>
        <w:div w:id="956333756">
          <w:marLeft w:val="0"/>
          <w:marRight w:val="0"/>
          <w:marTop w:val="0"/>
          <w:marBottom w:val="0"/>
          <w:divBdr>
            <w:top w:val="none" w:sz="0" w:space="0" w:color="auto"/>
            <w:left w:val="none" w:sz="0" w:space="0" w:color="auto"/>
            <w:bottom w:val="none" w:sz="0" w:space="0" w:color="auto"/>
            <w:right w:val="none" w:sz="0" w:space="0" w:color="auto"/>
          </w:divBdr>
        </w:div>
        <w:div w:id="219752056">
          <w:marLeft w:val="0"/>
          <w:marRight w:val="0"/>
          <w:marTop w:val="0"/>
          <w:marBottom w:val="0"/>
          <w:divBdr>
            <w:top w:val="none" w:sz="0" w:space="0" w:color="auto"/>
            <w:left w:val="none" w:sz="0" w:space="0" w:color="auto"/>
            <w:bottom w:val="none" w:sz="0" w:space="0" w:color="auto"/>
            <w:right w:val="none" w:sz="0" w:space="0" w:color="auto"/>
          </w:divBdr>
        </w:div>
        <w:div w:id="1740984444">
          <w:marLeft w:val="0"/>
          <w:marRight w:val="0"/>
          <w:marTop w:val="0"/>
          <w:marBottom w:val="0"/>
          <w:divBdr>
            <w:top w:val="none" w:sz="0" w:space="0" w:color="auto"/>
            <w:left w:val="none" w:sz="0" w:space="0" w:color="auto"/>
            <w:bottom w:val="none" w:sz="0" w:space="0" w:color="auto"/>
            <w:right w:val="none" w:sz="0" w:space="0" w:color="auto"/>
          </w:divBdr>
        </w:div>
        <w:div w:id="1296183435">
          <w:marLeft w:val="0"/>
          <w:marRight w:val="0"/>
          <w:marTop w:val="0"/>
          <w:marBottom w:val="0"/>
          <w:divBdr>
            <w:top w:val="none" w:sz="0" w:space="0" w:color="auto"/>
            <w:left w:val="none" w:sz="0" w:space="0" w:color="auto"/>
            <w:bottom w:val="none" w:sz="0" w:space="0" w:color="auto"/>
            <w:right w:val="none" w:sz="0" w:space="0" w:color="auto"/>
          </w:divBdr>
        </w:div>
        <w:div w:id="1324314207">
          <w:marLeft w:val="0"/>
          <w:marRight w:val="0"/>
          <w:marTop w:val="0"/>
          <w:marBottom w:val="0"/>
          <w:divBdr>
            <w:top w:val="none" w:sz="0" w:space="0" w:color="auto"/>
            <w:left w:val="none" w:sz="0" w:space="0" w:color="auto"/>
            <w:bottom w:val="none" w:sz="0" w:space="0" w:color="auto"/>
            <w:right w:val="none" w:sz="0" w:space="0" w:color="auto"/>
          </w:divBdr>
        </w:div>
        <w:div w:id="1554776602">
          <w:marLeft w:val="0"/>
          <w:marRight w:val="0"/>
          <w:marTop w:val="0"/>
          <w:marBottom w:val="0"/>
          <w:divBdr>
            <w:top w:val="none" w:sz="0" w:space="0" w:color="auto"/>
            <w:left w:val="none" w:sz="0" w:space="0" w:color="auto"/>
            <w:bottom w:val="none" w:sz="0" w:space="0" w:color="auto"/>
            <w:right w:val="none" w:sz="0" w:space="0" w:color="auto"/>
          </w:divBdr>
        </w:div>
        <w:div w:id="964000930">
          <w:marLeft w:val="0"/>
          <w:marRight w:val="0"/>
          <w:marTop w:val="0"/>
          <w:marBottom w:val="0"/>
          <w:divBdr>
            <w:top w:val="none" w:sz="0" w:space="0" w:color="auto"/>
            <w:left w:val="none" w:sz="0" w:space="0" w:color="auto"/>
            <w:bottom w:val="none" w:sz="0" w:space="0" w:color="auto"/>
            <w:right w:val="none" w:sz="0" w:space="0" w:color="auto"/>
          </w:divBdr>
        </w:div>
        <w:div w:id="16575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Sundine</dc:creator>
  <cp:lastModifiedBy>Amy Gallegos</cp:lastModifiedBy>
  <cp:revision>2</cp:revision>
  <cp:lastPrinted>2015-08-11T15:00:00Z</cp:lastPrinted>
  <dcterms:created xsi:type="dcterms:W3CDTF">2017-08-15T04:51:00Z</dcterms:created>
  <dcterms:modified xsi:type="dcterms:W3CDTF">2017-08-15T04:51:00Z</dcterms:modified>
</cp:coreProperties>
</file>